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C7" w:rsidRPr="00A143CF" w:rsidRDefault="005967D7" w:rsidP="00902022">
      <w:pPr>
        <w:spacing w:after="120"/>
        <w:jc w:val="center"/>
        <w:rPr>
          <w:rFonts w:ascii="Segoe Print" w:hAnsi="Segoe Print" w:cs="Segoe UI"/>
          <w:b/>
          <w:bCs/>
          <w:smallCaps/>
          <w:spacing w:val="40"/>
          <w:sz w:val="44"/>
          <w:szCs w:val="44"/>
          <w:lang w:val="ro-RO"/>
        </w:rPr>
      </w:pPr>
      <w:r w:rsidRPr="00A143CF">
        <w:rPr>
          <w:rFonts w:ascii="Segoe Print" w:hAnsi="Segoe Print" w:cs="Segoe UI"/>
          <w:b/>
          <w:bCs/>
          <w:smallCaps/>
          <w:color w:val="669900"/>
          <w:spacing w:val="40"/>
          <w:sz w:val="52"/>
          <w:szCs w:val="52"/>
          <w:lang w:val="ro-RO"/>
        </w:rPr>
        <w:t>L</w:t>
      </w:r>
      <w:r w:rsidR="00A143CF" w:rsidRPr="00A143CF">
        <w:rPr>
          <w:rFonts w:ascii="Segoe Print" w:hAnsi="Segoe Print" w:cs="Segoe UI"/>
          <w:b/>
          <w:bCs/>
          <w:smallCaps/>
          <w:color w:val="669900"/>
          <w:spacing w:val="40"/>
          <w:sz w:val="52"/>
          <w:szCs w:val="52"/>
          <w:lang w:val="ro-RO"/>
        </w:rPr>
        <w:t>2</w:t>
      </w:r>
      <w:r w:rsidRPr="00A143CF">
        <w:rPr>
          <w:rFonts w:ascii="Segoe Print" w:hAnsi="Segoe Print" w:cs="Segoe UI"/>
          <w:b/>
          <w:bCs/>
          <w:smallCaps/>
          <w:color w:val="669900"/>
          <w:spacing w:val="40"/>
          <w:sz w:val="48"/>
          <w:szCs w:val="48"/>
          <w:lang w:val="ro-RO"/>
        </w:rPr>
        <w:t>:</w:t>
      </w:r>
      <w:r w:rsidR="004D19D9" w:rsidRPr="00A143CF">
        <w:rPr>
          <w:rFonts w:ascii="Segoe Print" w:hAnsi="Segoe Print" w:cs="Segoe UI"/>
          <w:b/>
          <w:bCs/>
          <w:smallCaps/>
          <w:spacing w:val="40"/>
          <w:sz w:val="48"/>
          <w:szCs w:val="48"/>
          <w:lang w:val="ro-RO"/>
        </w:rPr>
        <w:t xml:space="preserve"> </w:t>
      </w:r>
      <w:r w:rsidR="00A143CF" w:rsidRPr="00A143CF">
        <w:rPr>
          <w:rFonts w:ascii="Segoe Print" w:hAnsi="Segoe Print" w:cs="Segoe UI"/>
          <w:b/>
          <w:bCs/>
          <w:smallCaps/>
          <w:spacing w:val="40"/>
          <w:sz w:val="48"/>
          <w:szCs w:val="48"/>
          <w:lang w:val="ro-RO"/>
        </w:rPr>
        <w:t xml:space="preserve">  </w:t>
      </w:r>
      <w:r w:rsidRPr="00A143CF">
        <w:rPr>
          <w:rFonts w:ascii="Segoe Print" w:hAnsi="Segoe Print" w:cs="Segoe UI"/>
          <w:b/>
          <w:bCs/>
          <w:smallCaps/>
          <w:spacing w:val="40"/>
          <w:sz w:val="48"/>
          <w:szCs w:val="48"/>
          <w:lang w:val="ro-RO"/>
        </w:rPr>
        <w:t xml:space="preserve"> </w:t>
      </w:r>
      <w:r w:rsidR="00184375">
        <w:rPr>
          <w:rFonts w:ascii="Segoe Print" w:hAnsi="Segoe Print" w:cs="Segoe UI"/>
          <w:b/>
          <w:bCs/>
          <w:smallCaps/>
          <w:spacing w:val="40"/>
          <w:sz w:val="48"/>
          <w:szCs w:val="48"/>
          <w:lang w:val="ro-RO"/>
        </w:rPr>
        <w:t>Metode de Analiza</w:t>
      </w:r>
      <w:r w:rsidR="0057347B" w:rsidRPr="0057347B">
        <w:rPr>
          <w:rFonts w:ascii="Segoe Print" w:hAnsi="Segoe Print" w:cs="Segoe UI"/>
          <w:b/>
          <w:bCs/>
          <w:smallCaps/>
          <w:spacing w:val="40"/>
          <w:sz w:val="48"/>
          <w:szCs w:val="48"/>
          <w:lang w:val="ro-RO"/>
        </w:rPr>
        <w:t>.</w:t>
      </w:r>
    </w:p>
    <w:p w:rsidR="00096BEE" w:rsidRPr="00BE022A" w:rsidRDefault="00184375" w:rsidP="00902022">
      <w:pPr>
        <w:numPr>
          <w:ilvl w:val="0"/>
          <w:numId w:val="9"/>
        </w:numPr>
        <w:spacing w:before="720" w:after="240"/>
        <w:ind w:left="681" w:hanging="284"/>
        <w:rPr>
          <w:rFonts w:ascii="Segoe Print" w:hAnsi="Segoe Print" w:cs="Segoe UI"/>
          <w:b/>
          <w:bCs/>
          <w:smallCaps/>
          <w:color w:val="660033"/>
          <w:spacing w:val="40"/>
          <w:sz w:val="36"/>
          <w:szCs w:val="36"/>
          <w:lang w:val="ro-RO"/>
        </w:rPr>
      </w:pPr>
      <w:r>
        <w:rPr>
          <w:rFonts w:ascii="Segoe Print" w:hAnsi="Segoe Print" w:cs="Segoe UI"/>
          <w:b/>
          <w:bCs/>
          <w:smallCaps/>
          <w:color w:val="660033"/>
          <w:spacing w:val="40"/>
          <w:sz w:val="36"/>
          <w:szCs w:val="36"/>
          <w:lang w:val="ro-RO"/>
        </w:rPr>
        <w:t>introducere</w:t>
      </w:r>
    </w:p>
    <w:p w:rsidR="00A143CF" w:rsidRPr="00FD6545" w:rsidRDefault="00A143CF" w:rsidP="00A143CF">
      <w:pPr>
        <w:pStyle w:val="Header"/>
        <w:tabs>
          <w:tab w:val="clear" w:pos="4320"/>
          <w:tab w:val="clear" w:pos="8640"/>
        </w:tabs>
        <w:spacing w:after="0"/>
        <w:rPr>
          <w:rFonts w:ascii="Calibri" w:hAnsi="Calibri"/>
          <w:sz w:val="21"/>
          <w:szCs w:val="21"/>
        </w:rPr>
      </w:pPr>
      <w:r w:rsidRPr="00FD6545">
        <w:rPr>
          <w:rFonts w:ascii="Calibri" w:hAnsi="Calibri"/>
          <w:sz w:val="21"/>
          <w:szCs w:val="21"/>
        </w:rPr>
        <w:t xml:space="preserve">Fie un circuit electric cu </w:t>
      </w:r>
      <w:r w:rsidRPr="00FD6545">
        <w:rPr>
          <w:rFonts w:ascii="Calibri" w:hAnsi="Calibri"/>
          <w:i/>
          <w:iCs/>
          <w:sz w:val="21"/>
          <w:szCs w:val="21"/>
        </w:rPr>
        <w:t>N</w:t>
      </w:r>
      <w:r w:rsidRPr="00FD6545">
        <w:rPr>
          <w:rFonts w:ascii="Calibri" w:hAnsi="Calibri"/>
          <w:sz w:val="21"/>
          <w:szCs w:val="21"/>
        </w:rPr>
        <w:t xml:space="preserve"> noduri şi </w:t>
      </w:r>
      <w:r w:rsidRPr="00FD6545">
        <w:rPr>
          <w:rFonts w:ascii="Calibri" w:hAnsi="Calibri"/>
          <w:i/>
          <w:iCs/>
          <w:sz w:val="21"/>
          <w:szCs w:val="21"/>
        </w:rPr>
        <w:t>L</w:t>
      </w:r>
      <w:r w:rsidRPr="00FD6545">
        <w:rPr>
          <w:rFonts w:ascii="Calibri" w:hAnsi="Calibri"/>
          <w:sz w:val="21"/>
          <w:szCs w:val="21"/>
        </w:rPr>
        <w:t xml:space="preserve"> laturi.</w:t>
      </w:r>
    </w:p>
    <w:p w:rsidR="00A143CF" w:rsidRPr="00FD6545" w:rsidRDefault="00A143CF" w:rsidP="00A143CF">
      <w:pPr>
        <w:pStyle w:val="Header"/>
        <w:tabs>
          <w:tab w:val="clear" w:pos="4320"/>
          <w:tab w:val="clear" w:pos="8640"/>
        </w:tabs>
        <w:spacing w:before="0"/>
        <w:rPr>
          <w:rFonts w:ascii="Calibri" w:hAnsi="Calibri"/>
          <w:sz w:val="21"/>
          <w:szCs w:val="21"/>
        </w:rPr>
      </w:pPr>
      <w:r w:rsidRPr="00FD6545">
        <w:rPr>
          <w:rFonts w:ascii="Calibri" w:hAnsi="Calibri"/>
          <w:sz w:val="21"/>
          <w:szCs w:val="21"/>
        </w:rPr>
        <w:t xml:space="preserve">Din punct de vedere topologic, circuitul are </w:t>
      </w:r>
      <w:r w:rsidRPr="00FD6545">
        <w:rPr>
          <w:rFonts w:ascii="Calibri" w:hAnsi="Calibri"/>
          <w:b/>
          <w:bCs/>
          <w:color w:val="800080"/>
          <w:sz w:val="21"/>
          <w:szCs w:val="21"/>
        </w:rPr>
        <w:t>(</w:t>
      </w:r>
      <w:r w:rsidRPr="00FD6545">
        <w:rPr>
          <w:rFonts w:ascii="Calibri" w:hAnsi="Calibri"/>
          <w:b/>
          <w:bCs/>
          <w:i/>
          <w:color w:val="800080"/>
          <w:sz w:val="21"/>
          <w:szCs w:val="21"/>
        </w:rPr>
        <w:t>N</w:t>
      </w:r>
      <w:r w:rsidRPr="00FD6545">
        <w:rPr>
          <w:rFonts w:ascii="Calibri" w:hAnsi="Calibri"/>
          <w:b/>
          <w:bCs/>
          <w:color w:val="800080"/>
          <w:sz w:val="21"/>
          <w:szCs w:val="21"/>
        </w:rPr>
        <w:t>-1) noduri independente</w:t>
      </w:r>
      <w:r w:rsidRPr="00FD6545">
        <w:rPr>
          <w:rFonts w:ascii="Calibri" w:hAnsi="Calibri"/>
          <w:sz w:val="21"/>
          <w:szCs w:val="21"/>
        </w:rPr>
        <w:t xml:space="preserve"> şi </w:t>
      </w:r>
      <w:r w:rsidRPr="00FD6545">
        <w:rPr>
          <w:rFonts w:ascii="Calibri" w:hAnsi="Calibri"/>
          <w:b/>
          <w:bCs/>
          <w:color w:val="800080"/>
          <w:sz w:val="21"/>
          <w:szCs w:val="21"/>
        </w:rPr>
        <w:t>(</w:t>
      </w:r>
      <w:r w:rsidRPr="00FD6545">
        <w:rPr>
          <w:rFonts w:ascii="Calibri" w:hAnsi="Calibri"/>
          <w:b/>
          <w:bCs/>
          <w:i/>
          <w:color w:val="800080"/>
          <w:sz w:val="21"/>
          <w:szCs w:val="21"/>
        </w:rPr>
        <w:t>L-N</w:t>
      </w:r>
      <w:r w:rsidRPr="00FD6545">
        <w:rPr>
          <w:rFonts w:ascii="Calibri" w:hAnsi="Calibri"/>
          <w:b/>
          <w:bCs/>
          <w:color w:val="800080"/>
          <w:sz w:val="21"/>
          <w:szCs w:val="21"/>
        </w:rPr>
        <w:t>+1) bucle independente</w:t>
      </w:r>
      <w:r w:rsidRPr="00FD6545">
        <w:rPr>
          <w:rFonts w:ascii="Calibri" w:hAnsi="Calibri"/>
          <w:sz w:val="21"/>
          <w:szCs w:val="21"/>
        </w:rPr>
        <w:t>.</w:t>
      </w:r>
    </w:p>
    <w:p w:rsidR="00A143CF" w:rsidRPr="00FD6545" w:rsidRDefault="00A143CF" w:rsidP="00A143CF">
      <w:pPr>
        <w:pStyle w:val="Header"/>
        <w:tabs>
          <w:tab w:val="clear" w:pos="4320"/>
          <w:tab w:val="clear" w:pos="8640"/>
        </w:tabs>
        <w:rPr>
          <w:rFonts w:ascii="Calibri" w:hAnsi="Calibri"/>
          <w:sz w:val="21"/>
          <w:szCs w:val="21"/>
        </w:rPr>
      </w:pPr>
      <w:r w:rsidRPr="00FD6545">
        <w:rPr>
          <w:rFonts w:ascii="Calibri" w:hAnsi="Calibri"/>
          <w:sz w:val="21"/>
          <w:szCs w:val="21"/>
        </w:rPr>
        <w:t>Se studiază analiza circuitelor pentru determinarea răspunsului în toate laturile circuitului prin:</w:t>
      </w:r>
    </w:p>
    <w:p w:rsidR="00A143CF" w:rsidRPr="00FD6545" w:rsidRDefault="00A143CF" w:rsidP="00A143CF">
      <w:pPr>
        <w:pStyle w:val="Header"/>
        <w:tabs>
          <w:tab w:val="clear" w:pos="4320"/>
          <w:tab w:val="clear" w:pos="8640"/>
        </w:tabs>
        <w:spacing w:before="0" w:after="0"/>
        <w:ind w:left="413"/>
        <w:rPr>
          <w:rFonts w:ascii="Calibri" w:hAnsi="Calibri"/>
          <w:b/>
          <w:bCs/>
          <w:sz w:val="21"/>
          <w:szCs w:val="21"/>
        </w:rPr>
      </w:pPr>
      <w:r w:rsidRPr="00FD6545">
        <w:rPr>
          <w:rFonts w:ascii="Calibri" w:hAnsi="Calibri"/>
          <w:b/>
          <w:bCs/>
          <w:sz w:val="21"/>
          <w:szCs w:val="21"/>
        </w:rPr>
        <w:t>1.</w:t>
      </w:r>
      <w:r w:rsidRPr="00FD6545">
        <w:rPr>
          <w:rFonts w:ascii="Calibri" w:hAnsi="Calibri"/>
          <w:b/>
          <w:bCs/>
          <w:sz w:val="21"/>
          <w:szCs w:val="21"/>
        </w:rPr>
        <w:tab/>
        <w:t>Metoda curenţilor de buclă</w:t>
      </w:r>
    </w:p>
    <w:p w:rsidR="00A143CF" w:rsidRPr="00FD6545" w:rsidRDefault="00A143CF" w:rsidP="00A143CF">
      <w:pPr>
        <w:pStyle w:val="Header"/>
        <w:tabs>
          <w:tab w:val="clear" w:pos="4320"/>
          <w:tab w:val="clear" w:pos="8640"/>
        </w:tabs>
        <w:spacing w:before="0" w:after="0"/>
        <w:ind w:left="413"/>
        <w:rPr>
          <w:rFonts w:ascii="Calibri" w:hAnsi="Calibri"/>
          <w:b/>
          <w:bCs/>
          <w:sz w:val="21"/>
          <w:szCs w:val="21"/>
        </w:rPr>
      </w:pPr>
      <w:r w:rsidRPr="00FD6545">
        <w:rPr>
          <w:rFonts w:ascii="Calibri" w:hAnsi="Calibri"/>
          <w:b/>
          <w:bCs/>
          <w:sz w:val="21"/>
          <w:szCs w:val="21"/>
        </w:rPr>
        <w:t>2.</w:t>
      </w:r>
      <w:r w:rsidRPr="00FD6545">
        <w:rPr>
          <w:rFonts w:ascii="Calibri" w:hAnsi="Calibri"/>
          <w:b/>
          <w:bCs/>
          <w:sz w:val="21"/>
          <w:szCs w:val="21"/>
        </w:rPr>
        <w:tab/>
        <w:t>Metoda tensiunilor nodale</w:t>
      </w:r>
    </w:p>
    <w:p w:rsidR="00A143CF" w:rsidRPr="00FD6545" w:rsidRDefault="00A143CF" w:rsidP="00A143CF">
      <w:pPr>
        <w:rPr>
          <w:rFonts w:ascii="Calibri" w:hAnsi="Calibri"/>
          <w:sz w:val="21"/>
          <w:szCs w:val="21"/>
          <w:lang w:val="ro-RO"/>
        </w:rPr>
      </w:pPr>
    </w:p>
    <w:p w:rsidR="00C1553C" w:rsidRPr="00FD6545" w:rsidRDefault="00C1553C" w:rsidP="00C1553C">
      <w:pPr>
        <w:pStyle w:val="Header"/>
        <w:tabs>
          <w:tab w:val="clear" w:pos="4320"/>
          <w:tab w:val="clear" w:pos="8640"/>
        </w:tabs>
        <w:spacing w:before="240" w:after="240"/>
        <w:ind w:left="414"/>
        <w:rPr>
          <w:rFonts w:ascii="Calibri" w:hAnsi="Calibri"/>
          <w:b/>
          <w:bCs/>
          <w:sz w:val="21"/>
          <w:szCs w:val="21"/>
        </w:rPr>
      </w:pPr>
      <w:r w:rsidRPr="00FD6545">
        <w:rPr>
          <w:rFonts w:ascii="Calibri" w:hAnsi="Calibri"/>
          <w:b/>
          <w:bCs/>
          <w:sz w:val="21"/>
          <w:szCs w:val="21"/>
        </w:rPr>
        <w:t>1.</w:t>
      </w:r>
      <w:r w:rsidRPr="00FD6545">
        <w:rPr>
          <w:rFonts w:ascii="Calibri" w:hAnsi="Calibri"/>
          <w:b/>
          <w:bCs/>
          <w:sz w:val="21"/>
          <w:szCs w:val="21"/>
        </w:rPr>
        <w:tab/>
        <w:t>Metoda curenţilor de buclă</w:t>
      </w:r>
    </w:p>
    <w:p w:rsidR="00A143CF" w:rsidRPr="00FD6545" w:rsidRDefault="00A143CF" w:rsidP="00962D71">
      <w:pPr>
        <w:pStyle w:val="Header"/>
        <w:tabs>
          <w:tab w:val="clear" w:pos="4320"/>
          <w:tab w:val="clear" w:pos="8640"/>
        </w:tabs>
        <w:spacing w:before="240" w:after="240"/>
        <w:jc w:val="left"/>
        <w:rPr>
          <w:rFonts w:ascii="Calibri" w:hAnsi="Calibri"/>
          <w:iCs/>
          <w:sz w:val="21"/>
          <w:szCs w:val="21"/>
        </w:rPr>
      </w:pPr>
      <w:r w:rsidRPr="00FD6545">
        <w:rPr>
          <w:rFonts w:ascii="Calibri" w:hAnsi="Calibri"/>
          <w:sz w:val="21"/>
          <w:szCs w:val="21"/>
        </w:rPr>
        <w:t>Metoda curenților de buclă simplifică analiza deoarece presupune rezolvarea unui sistem de ecuații de dimensiuni mai mici</w:t>
      </w:r>
      <w:r w:rsidR="00902022">
        <w:rPr>
          <w:rFonts w:ascii="Calibri" w:hAnsi="Calibri"/>
          <w:sz w:val="21"/>
          <w:szCs w:val="21"/>
        </w:rPr>
        <w:t xml:space="preserve"> </w:t>
      </w:r>
      <w:r w:rsidRPr="00FD6545">
        <w:rPr>
          <w:rFonts w:ascii="Calibri" w:hAnsi="Calibri"/>
          <w:sz w:val="21"/>
          <w:szCs w:val="21"/>
        </w:rPr>
        <w:t xml:space="preserve">decât utilizarea teoremelor lui Kirchhoff. Această metodă generează un sistem de ecuații cu </w:t>
      </w:r>
      <w:r w:rsidRPr="00FD6545">
        <w:rPr>
          <w:rFonts w:ascii="Calibri" w:hAnsi="Calibri"/>
          <w:b/>
          <w:bCs/>
          <w:color w:val="800080"/>
          <w:sz w:val="21"/>
          <w:szCs w:val="21"/>
        </w:rPr>
        <w:t>B=(</w:t>
      </w:r>
      <w:r w:rsidRPr="00FD6545">
        <w:rPr>
          <w:rFonts w:ascii="Calibri" w:hAnsi="Calibri"/>
          <w:b/>
          <w:bCs/>
          <w:i/>
          <w:color w:val="800080"/>
          <w:sz w:val="21"/>
          <w:szCs w:val="21"/>
        </w:rPr>
        <w:t>L-N</w:t>
      </w:r>
      <w:r w:rsidRPr="00FD6545">
        <w:rPr>
          <w:rFonts w:ascii="Calibri" w:hAnsi="Calibri"/>
          <w:b/>
          <w:bCs/>
          <w:color w:val="800080"/>
          <w:sz w:val="21"/>
          <w:szCs w:val="21"/>
        </w:rPr>
        <w:t>+1) ecuaţii</w:t>
      </w:r>
      <w:r w:rsidRPr="00FD6545">
        <w:rPr>
          <w:rFonts w:ascii="Calibri" w:hAnsi="Calibri"/>
          <w:sz w:val="21"/>
          <w:szCs w:val="21"/>
        </w:rPr>
        <w:t>.</w:t>
      </w:r>
    </w:p>
    <w:p w:rsidR="00962D71" w:rsidRPr="00FD6545" w:rsidRDefault="00A143CF" w:rsidP="00962D71">
      <w:pPr>
        <w:pStyle w:val="Header"/>
        <w:tabs>
          <w:tab w:val="clear" w:pos="4320"/>
          <w:tab w:val="clear" w:pos="8640"/>
        </w:tabs>
        <w:spacing w:before="240"/>
        <w:jc w:val="left"/>
        <w:rPr>
          <w:rFonts w:ascii="Calibri" w:hAnsi="Calibri"/>
          <w:color w:val="008080"/>
          <w:sz w:val="21"/>
          <w:szCs w:val="21"/>
        </w:rPr>
      </w:pPr>
      <w:r w:rsidRPr="00FD6545">
        <w:rPr>
          <w:rFonts w:ascii="Calibri" w:hAnsi="Calibri"/>
          <w:i/>
          <w:iCs/>
          <w:color w:val="008080"/>
          <w:sz w:val="21"/>
          <w:szCs w:val="21"/>
        </w:rPr>
        <w:t xml:space="preserve">Ce sunt curenții de buclă </w:t>
      </w:r>
      <w:r w:rsidRPr="00FD6545">
        <w:rPr>
          <w:rFonts w:ascii="Calibri" w:hAnsi="Calibri"/>
          <w:color w:val="008080"/>
          <w:sz w:val="21"/>
          <w:szCs w:val="21"/>
        </w:rPr>
        <w:t>?</w:t>
      </w:r>
    </w:p>
    <w:p w:rsidR="00A143CF" w:rsidRPr="00FD6545" w:rsidRDefault="00C1553C" w:rsidP="00962D71">
      <w:pPr>
        <w:pStyle w:val="Header"/>
        <w:tabs>
          <w:tab w:val="clear" w:pos="4320"/>
          <w:tab w:val="clear" w:pos="8640"/>
        </w:tabs>
        <w:spacing w:after="240"/>
        <w:jc w:val="left"/>
        <w:rPr>
          <w:rFonts w:ascii="Calibri" w:hAnsi="Calibri"/>
          <w:sz w:val="21"/>
          <w:szCs w:val="21"/>
        </w:rPr>
      </w:pPr>
      <w:r w:rsidRPr="00FD6545">
        <w:rPr>
          <w:rFonts w:ascii="Calibri" w:hAnsi="Calibri"/>
          <w:b/>
          <w:bCs/>
          <w:noProof/>
          <w:color w:val="800080"/>
          <w:sz w:val="21"/>
          <w:szCs w:val="21"/>
          <w:lang w:eastAsia="zh-CN"/>
        </w:rPr>
        <w:pict>
          <v:group id="_x0000_s1440" editas="canvas" style="position:absolute;margin-left:371.8pt;margin-top:15.25pt;width:89pt;height:93.65pt;z-index:251656192;mso-wrap-distance-left:42.55pt;mso-wrap-distance-right:42.55pt" coordorigin="5174,8742" coordsize="1467,15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1" type="#_x0000_t75" style="position:absolute;left:5174;top:8742;width:1467;height:1557" o:preferrelative="f">
              <v:fill o:detectmouseclick="t"/>
              <v:path o:extrusionok="t" o:connecttype="none"/>
              <o:lock v:ext="edit" text="t"/>
            </v:shape>
            <v:line id="_x0000_s1442" style="position:absolute;rotation:360;visibility:visible;mso-wrap-edited:f" from="5893,8921" to="5893,10263" wrapcoords="0 0 0 21600 0 21600 0 0 0 0"/>
            <v:oval id="_x0000_s1443" style="position:absolute;left:5871;top:9109;width:45;height:45;rotation:-180;flip:x;visibility:visible;mso-wrap-edited:f" wrapcoords="3600 0 -1800 9000 -1800 10800 3600 21600 18000 21600 23400 10800 23400 9000 18000 0 3600 0" fillcolor="black"/>
            <v:oval id="_x0000_s1445" style="position:absolute;left:5751;top:9503;width:266;height:269;rotation:180;visibility:visible" o:regroupid="5">
              <o:lock v:ext="edit" aspectratio="t"/>
            </v:oval>
            <v:shapetype id="_x0000_t202" coordsize="21600,21600" o:spt="202" path="m,l,21600r21600,l21600,xe">
              <v:stroke joinstyle="miter"/>
              <v:path gradientshapeok="t" o:connecttype="rect"/>
            </v:shapetype>
            <v:shape id="_x0000_s1447" type="#_x0000_t202" style="position:absolute;left:5553;top:9520;width:155;height:209" filled="f" stroked="f">
              <v:textbox style="mso-next-textbox:#_x0000_s1447" inset="0,0,0,0">
                <w:txbxContent>
                  <w:p w:rsidR="00A143CF" w:rsidRPr="00962D71" w:rsidRDefault="00A143CF" w:rsidP="00A143CF">
                    <w:pPr>
                      <w:rPr>
                        <w:rFonts w:ascii="Calibri" w:hAnsi="Calibri"/>
                        <w:sz w:val="19"/>
                        <w:szCs w:val="17"/>
                      </w:rPr>
                    </w:pPr>
                    <w:proofErr w:type="spellStart"/>
                    <w:proofErr w:type="gramStart"/>
                    <w:r w:rsidRPr="00962D71">
                      <w:rPr>
                        <w:rFonts w:ascii="Calibri" w:hAnsi="Calibri"/>
                        <w:i/>
                        <w:sz w:val="19"/>
                        <w:szCs w:val="17"/>
                      </w:rPr>
                      <w:t>e</w:t>
                    </w:r>
                    <w:r w:rsidRPr="00962D71">
                      <w:rPr>
                        <w:rFonts w:ascii="Calibri" w:hAnsi="Calibri"/>
                        <w:i/>
                        <w:sz w:val="19"/>
                        <w:szCs w:val="17"/>
                        <w:vertAlign w:val="subscript"/>
                      </w:rPr>
                      <w:t>k</w:t>
                    </w:r>
                    <w:proofErr w:type="spellEnd"/>
                    <w:proofErr w:type="gramEnd"/>
                  </w:p>
                </w:txbxContent>
              </v:textbox>
            </v:shape>
            <v:rect id="_x0000_s1448" style="position:absolute;left:5743;top:9987;width:284;height:62;rotation:90"/>
            <v:shape id="_x0000_s1449" type="#_x0000_t202" style="position:absolute;left:5587;top:9920;width:250;height:182" filled="f" stroked="f">
              <v:textbox style="mso-next-textbox:#_x0000_s1449" inset="0,0,0,0">
                <w:txbxContent>
                  <w:p w:rsidR="00A143CF" w:rsidRPr="00962D71" w:rsidRDefault="00A143CF" w:rsidP="00A143CF">
                    <w:pPr>
                      <w:jc w:val="center"/>
                      <w:rPr>
                        <w:rFonts w:ascii="Calibri" w:hAnsi="Calibri"/>
                        <w:sz w:val="19"/>
                        <w:szCs w:val="17"/>
                        <w:vertAlign w:val="subscript"/>
                      </w:rPr>
                    </w:pPr>
                    <w:proofErr w:type="spellStart"/>
                    <w:r w:rsidRPr="00962D71">
                      <w:rPr>
                        <w:rFonts w:ascii="Calibri" w:hAnsi="Calibri"/>
                        <w:i/>
                        <w:sz w:val="19"/>
                        <w:szCs w:val="17"/>
                      </w:rPr>
                      <w:t>R</w:t>
                    </w:r>
                    <w:r w:rsidRPr="00962D71">
                      <w:rPr>
                        <w:rFonts w:ascii="Calibri" w:hAnsi="Calibri"/>
                        <w:i/>
                        <w:sz w:val="19"/>
                        <w:szCs w:val="17"/>
                        <w:vertAlign w:val="subscript"/>
                      </w:rPr>
                      <w:t>k</w:t>
                    </w:r>
                    <w:proofErr w:type="spellEnd"/>
                  </w:p>
                </w:txbxContent>
              </v:textbox>
            </v:shape>
            <v:line id="_x0000_s1450" style="position:absolute" from="5888,9225" to="5888,9404" strokecolor="red" strokeweight=".5pt">
              <v:stroke endarrow="block" endarrowwidth="narrow" endarrowlength="short"/>
            </v:line>
            <v:shape id="_x0000_s1451" type="#_x0000_t202" style="position:absolute;left:5897;top:9181;width:206;height:209" filled="f" stroked="f">
              <v:textbox style="mso-next-textbox:#_x0000_s1451" inset="0,0,0,0">
                <w:txbxContent>
                  <w:p w:rsidR="00A143CF" w:rsidRPr="00962D71" w:rsidRDefault="00A143CF" w:rsidP="00A143CF">
                    <w:pPr>
                      <w:jc w:val="center"/>
                      <w:rPr>
                        <w:rFonts w:ascii="Calibri" w:hAnsi="Calibri"/>
                        <w:sz w:val="19"/>
                        <w:szCs w:val="17"/>
                        <w:vertAlign w:val="subscript"/>
                      </w:rPr>
                    </w:pPr>
                    <w:proofErr w:type="spellStart"/>
                    <w:proofErr w:type="gramStart"/>
                    <w:r w:rsidRPr="00962D71">
                      <w:rPr>
                        <w:rFonts w:ascii="Calibri" w:hAnsi="Calibri"/>
                        <w:i/>
                        <w:iCs/>
                        <w:sz w:val="19"/>
                        <w:szCs w:val="17"/>
                      </w:rPr>
                      <w:t>i</w:t>
                    </w:r>
                    <w:r w:rsidRPr="00962D71">
                      <w:rPr>
                        <w:rFonts w:ascii="Calibri" w:hAnsi="Calibri"/>
                        <w:i/>
                        <w:iCs/>
                        <w:sz w:val="19"/>
                        <w:szCs w:val="17"/>
                        <w:vertAlign w:val="subscript"/>
                      </w:rPr>
                      <w:t>k</w:t>
                    </w:r>
                    <w:proofErr w:type="spellEnd"/>
                    <w:proofErr w:type="gramEnd"/>
                  </w:p>
                </w:txbxContent>
              </v:textbox>
            </v:shape>
            <v:oval id="_x0000_s1452" style="position:absolute;left:5870;top:10248;width:44;height:45;rotation:-180;flip:x;visibility:visible;mso-wrap-edited:f" wrapcoords="3600 0 -1800 9000 -1800 10800 3600 21600 18000 21600 23400 10800 23400 9000 18000 0 3600 0" fillcolor="black"/>
            <v:line id="_x0000_s1453" style="position:absolute;rotation:450;visibility:visible;mso-wrap-edited:f" from="5772,9824" to="5772,10710" wrapcoords="0 0 0 21600 0 21600 0 0 0 0"/>
            <v:line id="_x0000_s1454" style="position:absolute;rotation:450;visibility:visible;mso-wrap-edited:f" from="5985,8686" to="5985,9572" wrapcoords="0 0 0 21600 0 21600 0 0 0 0"/>
            <v:line id="_x0000_s1455" style="position:absolute;rotation:450;visibility:visible;mso-wrap-edited:f" from="6396,10112" to="6396,10422">
              <v:stroke dashstyle="dash"/>
            </v:line>
            <v:line id="_x0000_s1456" style="position:absolute;rotation:450;visibility:visible;mso-wrap-edited:f" from="5355,8974" to="5355,9284">
              <v:stroke dashstyle="dash"/>
            </v:line>
            <v:shape id="_x0000_s1458" style="position:absolute;left:6144;top:9304;width:398;height:822;mso-wrap-style:square;mso-wrap-distance-left:9pt;mso-wrap-distance-top:0;mso-wrap-distance-right:9pt;mso-wrap-distance-bottom:0;mso-position-horizontal:absolute;mso-position-horizontal-relative:text;mso-position-vertical:absolute;mso-position-vertical-relative:text;v-text-anchor:top" coordsize="509,1042" path="m455,4c433,4,366,,319,4,272,8,216,7,172,28,128,49,79,72,52,128,25,184,16,268,8,362,,456,,598,7,691v7,93,18,174,43,227c75,971,112,988,160,1008v48,20,119,26,177,30c395,1042,473,1032,509,1030e" filled="f" strokecolor="green" strokeweight=".5pt">
              <v:stroke endarrow="open" endarrowwidth="narrow" endarrowlength="short"/>
              <v:path arrowok="t"/>
            </v:shape>
            <v:shape id="_x0000_s1459" type="#_x0000_t202" style="position:absolute;left:6267;top:9602;width:285;height:275" filled="f" stroked="f">
              <v:textbox style="mso-next-textbox:#_x0000_s1459" inset="0,0,0,0">
                <w:txbxContent>
                  <w:p w:rsidR="00A143CF" w:rsidRPr="00962D71" w:rsidRDefault="00A143CF" w:rsidP="00A143CF">
                    <w:pPr>
                      <w:rPr>
                        <w:rFonts w:ascii="Calibri" w:hAnsi="Calibri"/>
                        <w:color w:val="008000"/>
                        <w:sz w:val="19"/>
                        <w:szCs w:val="17"/>
                        <w:vertAlign w:val="subscript"/>
                      </w:rPr>
                    </w:pPr>
                    <w:proofErr w:type="spellStart"/>
                    <w:proofErr w:type="gramStart"/>
                    <w:r w:rsidRPr="00962D71">
                      <w:rPr>
                        <w:rFonts w:ascii="Calibri" w:hAnsi="Calibri"/>
                        <w:i/>
                        <w:iCs/>
                        <w:color w:val="008000"/>
                        <w:sz w:val="19"/>
                        <w:szCs w:val="17"/>
                      </w:rPr>
                      <w:t>i</w:t>
                    </w:r>
                    <w:r w:rsidRPr="00962D71">
                      <w:rPr>
                        <w:rFonts w:ascii="Calibri" w:hAnsi="Calibri"/>
                        <w:i/>
                        <w:iCs/>
                        <w:color w:val="008000"/>
                        <w:sz w:val="19"/>
                        <w:szCs w:val="17"/>
                        <w:vertAlign w:val="subscript"/>
                      </w:rPr>
                      <w:t>by</w:t>
                    </w:r>
                    <w:proofErr w:type="spellEnd"/>
                    <w:proofErr w:type="gramEnd"/>
                  </w:p>
                </w:txbxContent>
              </v:textbox>
            </v:shape>
            <v:shape id="_x0000_s1460" style="position:absolute;left:6092;top:8755;width:545;height:1452;mso-wrap-style:square;mso-wrap-distance-left:9pt;mso-wrap-distance-top:0;mso-wrap-distance-right:9pt;mso-wrap-distance-bottom:0;mso-position-horizontal:absolute;mso-position-horizontal-relative:text;mso-position-vertical:absolute;mso-position-vertical-relative:text;v-text-anchor:top" coordsize="696,1839" path="m696,1832v-38,,-147,7,-223,c396,1826,305,1827,233,1793,161,1758,73,1725,37,1628,,1531,12,1381,9,1211,6,1041,16,733,17,610v1,-123,,-85,,-140c17,415,15,335,17,280v2,-55,5,-93,10,-140c32,93,43,29,47,e" filled="f" strokecolor="green" strokeweight=".5pt">
              <v:stroke endarrow="open" endarrowwidth="narrow" endarrowlength="short"/>
              <v:path arrowok="t"/>
            </v:shape>
            <v:shape id="_x0000_s1461" style="position:absolute;left:5217;top:9304;width:286;height:822;flip:x y;mso-wrap-style:square;mso-wrap-distance-left:9pt;mso-wrap-distance-top:0;mso-wrap-distance-right:9pt;mso-wrap-distance-bottom:0;mso-position-horizontal:absolute;mso-position-horizontal-relative:text;mso-position-vertical:absolute;mso-position-vertical-relative:text;v-text-anchor:top" coordsize="509,1042" path="m455,4c433,4,366,,319,4,272,8,216,7,172,28,128,49,79,72,52,128,25,184,16,268,8,362,,456,,598,7,691v7,93,18,174,43,227c75,971,112,988,160,1008v48,20,119,26,177,30c395,1042,473,1032,509,1030e" filled="f" strokecolor="green" strokeweight=".5pt">
              <v:stroke endarrow="open" endarrowwidth="narrow" endarrowlength="short"/>
              <v:path arrowok="t"/>
            </v:shape>
            <v:shape id="_x0000_s1462" type="#_x0000_t202" style="position:absolute;left:5174;top:9603;width:263;height:274" filled="f" stroked="f">
              <v:textbox style="mso-next-textbox:#_x0000_s1462" inset="0,0,0,0">
                <w:txbxContent>
                  <w:p w:rsidR="00A143CF" w:rsidRPr="00962D71" w:rsidRDefault="00A143CF" w:rsidP="00A143CF">
                    <w:pPr>
                      <w:rPr>
                        <w:rFonts w:ascii="Calibri" w:hAnsi="Calibri"/>
                        <w:color w:val="008000"/>
                        <w:sz w:val="19"/>
                        <w:szCs w:val="17"/>
                        <w:vertAlign w:val="subscript"/>
                      </w:rPr>
                    </w:pPr>
                    <w:proofErr w:type="spellStart"/>
                    <w:proofErr w:type="gramStart"/>
                    <w:r w:rsidRPr="00962D71">
                      <w:rPr>
                        <w:rFonts w:ascii="Calibri" w:hAnsi="Calibri"/>
                        <w:i/>
                        <w:iCs/>
                        <w:color w:val="008000"/>
                        <w:sz w:val="19"/>
                        <w:szCs w:val="17"/>
                      </w:rPr>
                      <w:t>i</w:t>
                    </w:r>
                    <w:r w:rsidRPr="00962D71">
                      <w:rPr>
                        <w:rFonts w:ascii="Calibri" w:hAnsi="Calibri"/>
                        <w:i/>
                        <w:iCs/>
                        <w:color w:val="008000"/>
                        <w:sz w:val="19"/>
                        <w:szCs w:val="17"/>
                        <w:vertAlign w:val="subscript"/>
                      </w:rPr>
                      <w:t>bx</w:t>
                    </w:r>
                    <w:proofErr w:type="spellEnd"/>
                    <w:proofErr w:type="gramEnd"/>
                  </w:p>
                </w:txbxContent>
              </v:textbox>
            </v:shape>
            <v:shape id="_x0000_s1463" type="#_x0000_t202" style="position:absolute;left:6224;top:8860;width:283;height:252" filled="f" stroked="f">
              <v:textbox style="mso-next-textbox:#_x0000_s1463" inset="0,0,0,0">
                <w:txbxContent>
                  <w:p w:rsidR="00A143CF" w:rsidRPr="00962D71" w:rsidRDefault="00A143CF" w:rsidP="00A143CF">
                    <w:pPr>
                      <w:rPr>
                        <w:rFonts w:ascii="Calibri" w:hAnsi="Calibri"/>
                        <w:color w:val="008000"/>
                        <w:sz w:val="19"/>
                        <w:szCs w:val="17"/>
                        <w:vertAlign w:val="subscript"/>
                      </w:rPr>
                    </w:pPr>
                    <w:proofErr w:type="spellStart"/>
                    <w:proofErr w:type="gramStart"/>
                    <w:r w:rsidRPr="00962D71">
                      <w:rPr>
                        <w:rFonts w:ascii="Calibri" w:hAnsi="Calibri"/>
                        <w:i/>
                        <w:iCs/>
                        <w:color w:val="008000"/>
                        <w:sz w:val="19"/>
                        <w:szCs w:val="17"/>
                      </w:rPr>
                      <w:t>i</w:t>
                    </w:r>
                    <w:r w:rsidRPr="00962D71">
                      <w:rPr>
                        <w:rFonts w:ascii="Calibri" w:hAnsi="Calibri"/>
                        <w:i/>
                        <w:iCs/>
                        <w:color w:val="008000"/>
                        <w:sz w:val="19"/>
                        <w:szCs w:val="17"/>
                        <w:vertAlign w:val="subscript"/>
                      </w:rPr>
                      <w:t>bz</w:t>
                    </w:r>
                    <w:proofErr w:type="spellEnd"/>
                    <w:proofErr w:type="gramEnd"/>
                  </w:p>
                </w:txbxContent>
              </v:textbox>
            </v:shape>
            <v:shape id="_x0000_s1497" type="#_x0000_t202" style="position:absolute;left:5809;top:9531;width:155;height:209" filled="f" stroked="f">
              <v:textbox style="mso-next-textbox:#_x0000_s1497" inset="0,0,0,0">
                <w:txbxContent>
                  <w:p w:rsidR="00C1553C" w:rsidRDefault="00C1553C" w:rsidP="00C1553C">
                    <w:pPr>
                      <w:spacing w:line="168" w:lineRule="auto"/>
                      <w:jc w:val="center"/>
                      <w:rPr>
                        <w:rFonts w:ascii="Calibri" w:hAnsi="Calibri"/>
                        <w:b/>
                        <w:sz w:val="16"/>
                        <w:szCs w:val="16"/>
                      </w:rPr>
                    </w:pPr>
                    <w:r>
                      <w:rPr>
                        <w:rFonts w:ascii="Calibri" w:hAnsi="Calibri"/>
                        <w:b/>
                        <w:sz w:val="16"/>
                        <w:szCs w:val="16"/>
                      </w:rPr>
                      <w:t>–</w:t>
                    </w:r>
                  </w:p>
                  <w:p w:rsidR="00C1553C" w:rsidRPr="00C1553C" w:rsidRDefault="00C1553C" w:rsidP="00C1553C">
                    <w:pPr>
                      <w:spacing w:line="168" w:lineRule="auto"/>
                      <w:jc w:val="center"/>
                      <w:rPr>
                        <w:rFonts w:ascii="Calibri" w:hAnsi="Calibri"/>
                        <w:b/>
                        <w:sz w:val="16"/>
                        <w:szCs w:val="16"/>
                      </w:rPr>
                    </w:pPr>
                    <w:r>
                      <w:rPr>
                        <w:rFonts w:ascii="Calibri" w:hAnsi="Calibri"/>
                        <w:b/>
                        <w:sz w:val="16"/>
                        <w:szCs w:val="16"/>
                      </w:rPr>
                      <w:t>+</w:t>
                    </w:r>
                  </w:p>
                </w:txbxContent>
              </v:textbox>
            </v:shape>
            <w10:wrap type="square"/>
          </v:group>
        </w:pict>
      </w:r>
      <w:r w:rsidR="00A143CF" w:rsidRPr="00FD6545">
        <w:rPr>
          <w:rFonts w:ascii="Calibri" w:hAnsi="Calibri"/>
          <w:sz w:val="21"/>
          <w:szCs w:val="21"/>
        </w:rPr>
        <w:t>Fiecărei bucle i se asociază un curent fictiv numit curent de buclă.</w:t>
      </w:r>
    </w:p>
    <w:p w:rsidR="00962D71" w:rsidRPr="00FD6545" w:rsidRDefault="00A143CF" w:rsidP="00962D71">
      <w:pPr>
        <w:pStyle w:val="Header"/>
        <w:tabs>
          <w:tab w:val="clear" w:pos="4320"/>
          <w:tab w:val="clear" w:pos="8640"/>
        </w:tabs>
        <w:spacing w:before="240"/>
        <w:jc w:val="left"/>
        <w:rPr>
          <w:rFonts w:ascii="Calibri" w:hAnsi="Calibri"/>
          <w:color w:val="008080"/>
          <w:sz w:val="21"/>
          <w:szCs w:val="21"/>
        </w:rPr>
      </w:pPr>
      <w:r w:rsidRPr="00FD6545">
        <w:rPr>
          <w:rFonts w:ascii="Calibri" w:hAnsi="Calibri"/>
          <w:i/>
          <w:iCs/>
          <w:color w:val="008080"/>
          <w:sz w:val="21"/>
          <w:szCs w:val="21"/>
        </w:rPr>
        <w:t xml:space="preserve">De ce sunt utili curenții de buclă </w:t>
      </w:r>
      <w:r w:rsidRPr="00FD6545">
        <w:rPr>
          <w:rFonts w:ascii="Calibri" w:hAnsi="Calibri"/>
          <w:color w:val="008080"/>
          <w:sz w:val="21"/>
          <w:szCs w:val="21"/>
        </w:rPr>
        <w:t>?</w:t>
      </w:r>
    </w:p>
    <w:p w:rsidR="00A143CF" w:rsidRPr="00FD6545" w:rsidRDefault="00A143CF" w:rsidP="00962D71">
      <w:pPr>
        <w:pStyle w:val="Header"/>
        <w:tabs>
          <w:tab w:val="clear" w:pos="4320"/>
          <w:tab w:val="clear" w:pos="8640"/>
        </w:tabs>
        <w:spacing w:after="240"/>
        <w:jc w:val="left"/>
        <w:rPr>
          <w:rFonts w:ascii="Calibri" w:hAnsi="Calibri"/>
          <w:sz w:val="21"/>
          <w:szCs w:val="21"/>
        </w:rPr>
      </w:pPr>
      <w:r w:rsidRPr="00FD6545">
        <w:rPr>
          <w:rFonts w:ascii="Calibri" w:hAnsi="Calibri"/>
          <w:sz w:val="21"/>
          <w:szCs w:val="21"/>
        </w:rPr>
        <w:t xml:space="preserve">Deoarece cu ajutorul acestor curenți fictivi se calculează curenții reali din laturile circuitului cu teorema superpoziției: dacă o latură oarecare face parte de exemplu din 3 bucle, atunci conform acestei teoreme curentul real din latură este dat de suma curenților de buclă din cele 3 bucle cu + sau – în funcție de sens. Exemplu: </w:t>
      </w:r>
      <w:r w:rsidR="00902022">
        <w:rPr>
          <w:rFonts w:ascii="Calibri" w:hAnsi="Calibri"/>
          <w:sz w:val="21"/>
          <w:szCs w:val="21"/>
        </w:rPr>
        <w:t xml:space="preserve"> </w:t>
      </w:r>
      <w:r w:rsidR="007808DE" w:rsidRPr="00FD6545">
        <w:rPr>
          <w:rFonts w:ascii="Calibri" w:hAnsi="Calibri"/>
          <w:position w:val="-12"/>
          <w:sz w:val="21"/>
          <w:szCs w:val="21"/>
        </w:rPr>
        <w:object w:dxaOrig="1400" w:dyaOrig="300">
          <v:shape id="_x0000_i1025" type="#_x0000_t75" style="width:69.75pt;height:15pt" o:ole="">
            <v:imagedata r:id="rId5" o:title=""/>
          </v:shape>
          <o:OLEObject Type="Embed" ProgID="Equation.3" ShapeID="_x0000_i1025" DrawAspect="Content" ObjectID="_1511590613" r:id="rId6"/>
        </w:object>
      </w:r>
      <w:r w:rsidRPr="00FD6545">
        <w:rPr>
          <w:rFonts w:ascii="Calibri" w:hAnsi="Calibri"/>
          <w:sz w:val="21"/>
          <w:szCs w:val="21"/>
        </w:rPr>
        <w:t>.</w:t>
      </w:r>
    </w:p>
    <w:p w:rsidR="00FD6545" w:rsidRDefault="00FD6545" w:rsidP="00FD6545">
      <w:pPr>
        <w:pStyle w:val="Header"/>
        <w:tabs>
          <w:tab w:val="clear" w:pos="4320"/>
          <w:tab w:val="clear" w:pos="8640"/>
        </w:tabs>
        <w:spacing w:before="240"/>
        <w:jc w:val="left"/>
        <w:rPr>
          <w:rFonts w:ascii="Calibri" w:hAnsi="Calibri"/>
          <w:color w:val="008080"/>
          <w:sz w:val="21"/>
          <w:szCs w:val="21"/>
        </w:rPr>
      </w:pPr>
      <w:r>
        <w:rPr>
          <w:rFonts w:ascii="Calibri" w:hAnsi="Calibri"/>
          <w:i/>
          <w:iCs/>
          <w:color w:val="008080"/>
          <w:sz w:val="21"/>
          <w:szCs w:val="21"/>
        </w:rPr>
        <w:t>Cum se scrie s</w:t>
      </w:r>
      <w:r w:rsidR="00A143CF" w:rsidRPr="00FD6545">
        <w:rPr>
          <w:rFonts w:ascii="Calibri" w:hAnsi="Calibri"/>
          <w:i/>
          <w:iCs/>
          <w:color w:val="008080"/>
          <w:sz w:val="21"/>
          <w:szCs w:val="21"/>
        </w:rPr>
        <w:t>istemul de ecuaţii</w:t>
      </w:r>
      <w:r>
        <w:rPr>
          <w:rFonts w:ascii="Calibri" w:hAnsi="Calibri"/>
          <w:i/>
          <w:iCs/>
          <w:color w:val="008080"/>
          <w:sz w:val="21"/>
          <w:szCs w:val="21"/>
        </w:rPr>
        <w:t xml:space="preserve"> </w:t>
      </w:r>
      <w:r w:rsidRPr="00FD6545">
        <w:rPr>
          <w:rFonts w:ascii="Calibri" w:hAnsi="Calibri"/>
          <w:iCs/>
          <w:color w:val="008080"/>
          <w:sz w:val="21"/>
          <w:szCs w:val="21"/>
        </w:rPr>
        <w:t>?</w:t>
      </w:r>
    </w:p>
    <w:p w:rsidR="00A143CF" w:rsidRPr="00FD6545" w:rsidRDefault="00FD6545" w:rsidP="00FD6545">
      <w:pPr>
        <w:pStyle w:val="Header"/>
        <w:tabs>
          <w:tab w:val="clear" w:pos="4320"/>
          <w:tab w:val="clear" w:pos="8640"/>
        </w:tabs>
        <w:spacing w:after="240"/>
        <w:jc w:val="left"/>
        <w:rPr>
          <w:rFonts w:ascii="Calibri" w:hAnsi="Calibri"/>
          <w:sz w:val="21"/>
          <w:szCs w:val="21"/>
        </w:rPr>
      </w:pPr>
      <w:r>
        <w:rPr>
          <w:rFonts w:ascii="Calibri" w:hAnsi="Calibri"/>
          <w:sz w:val="21"/>
          <w:szCs w:val="21"/>
        </w:rPr>
        <w:t xml:space="preserve">Sistemul de ecuaţii </w:t>
      </w:r>
      <w:r w:rsidR="00A143CF" w:rsidRPr="00FD6545">
        <w:rPr>
          <w:rFonts w:ascii="Calibri" w:hAnsi="Calibri"/>
          <w:sz w:val="21"/>
          <w:szCs w:val="21"/>
        </w:rPr>
        <w:t>rezultă din aplicarea teoremei de tensiuni a lui Kirchhoff în buclele circuitului, în care curenţii din laturi se scriu funcţie de curenţii de buclă</w:t>
      </w:r>
      <w:r w:rsidR="007808DE" w:rsidRPr="00FD6545">
        <w:rPr>
          <w:rFonts w:ascii="Calibri" w:hAnsi="Calibri"/>
          <w:sz w:val="21"/>
          <w:szCs w:val="21"/>
        </w:rPr>
        <w:t>.</w:t>
      </w:r>
      <w:r w:rsidR="00A143CF" w:rsidRPr="00FD6545">
        <w:rPr>
          <w:rFonts w:ascii="Calibri" w:hAnsi="Calibri"/>
          <w:sz w:val="21"/>
          <w:szCs w:val="21"/>
        </w:rPr>
        <w:t xml:space="preserve"> </w:t>
      </w:r>
      <w:r w:rsidR="007808DE" w:rsidRPr="00FD6545">
        <w:rPr>
          <w:rFonts w:ascii="Calibri" w:hAnsi="Calibri"/>
          <w:sz w:val="21"/>
          <w:szCs w:val="21"/>
        </w:rPr>
        <w:t>Sistemul va avea</w:t>
      </w:r>
      <w:r w:rsidR="00A143CF" w:rsidRPr="00FD6545">
        <w:rPr>
          <w:rFonts w:ascii="Calibri" w:hAnsi="Calibri"/>
          <w:sz w:val="21"/>
          <w:szCs w:val="21"/>
        </w:rPr>
        <w:t xml:space="preserve"> </w:t>
      </w:r>
      <w:r w:rsidR="00A143CF" w:rsidRPr="00902022">
        <w:rPr>
          <w:rFonts w:ascii="Calibri" w:hAnsi="Calibri"/>
          <w:i/>
          <w:iCs/>
          <w:color w:val="800080"/>
          <w:sz w:val="21"/>
          <w:szCs w:val="21"/>
        </w:rPr>
        <w:t>B</w:t>
      </w:r>
      <w:r w:rsidR="00A143CF" w:rsidRPr="00FD6545">
        <w:rPr>
          <w:rFonts w:ascii="Calibri" w:hAnsi="Calibri"/>
          <w:sz w:val="21"/>
          <w:szCs w:val="21"/>
        </w:rPr>
        <w:t xml:space="preserve"> ecuații cu </w:t>
      </w:r>
      <w:r w:rsidR="00A143CF" w:rsidRPr="00902022">
        <w:rPr>
          <w:rFonts w:ascii="Calibri" w:hAnsi="Calibri"/>
          <w:i/>
          <w:iCs/>
          <w:color w:val="800080"/>
          <w:sz w:val="21"/>
          <w:szCs w:val="21"/>
        </w:rPr>
        <w:t>B</w:t>
      </w:r>
      <w:r w:rsidR="00A143CF" w:rsidRPr="00FD6545">
        <w:rPr>
          <w:rFonts w:ascii="Calibri" w:hAnsi="Calibri"/>
          <w:sz w:val="21"/>
          <w:szCs w:val="21"/>
        </w:rPr>
        <w:t xml:space="preserve"> necunoscute.</w:t>
      </w:r>
      <w:r w:rsidR="00962D71" w:rsidRPr="00FD6545">
        <w:rPr>
          <w:rFonts w:ascii="Calibri" w:hAnsi="Calibri"/>
          <w:sz w:val="21"/>
          <w:szCs w:val="21"/>
        </w:rPr>
        <w:t xml:space="preserve"> De exemplu, pentru bu</w:t>
      </w:r>
      <w:r w:rsidR="00962D71" w:rsidRPr="00FD6545">
        <w:rPr>
          <w:rFonts w:ascii="Calibri" w:hAnsi="Calibri"/>
          <w:i/>
          <w:sz w:val="21"/>
          <w:szCs w:val="21"/>
        </w:rPr>
        <w:t>cl</w:t>
      </w:r>
      <w:r w:rsidR="00962D71" w:rsidRPr="00FD6545">
        <w:rPr>
          <w:rFonts w:ascii="Calibri" w:hAnsi="Calibri"/>
          <w:sz w:val="21"/>
          <w:szCs w:val="21"/>
        </w:rPr>
        <w:t xml:space="preserve">a </w:t>
      </w:r>
      <w:r w:rsidR="00962D71" w:rsidRPr="00FD6545">
        <w:rPr>
          <w:rFonts w:ascii="Calibri" w:hAnsi="Calibri"/>
          <w:i/>
          <w:sz w:val="21"/>
          <w:szCs w:val="21"/>
        </w:rPr>
        <w:t>y</w:t>
      </w:r>
      <w:r w:rsidR="00962D71" w:rsidRPr="00FD6545">
        <w:rPr>
          <w:rFonts w:ascii="Calibri" w:hAnsi="Calibri"/>
          <w:sz w:val="21"/>
          <w:szCs w:val="21"/>
        </w:rPr>
        <w:t xml:space="preserve"> din schema de mai jos, teorema de tensiuni se va scrie în sensul lui </w:t>
      </w:r>
      <w:r w:rsidR="00962D71" w:rsidRPr="00FD6545">
        <w:rPr>
          <w:rFonts w:ascii="Calibri" w:hAnsi="Calibri"/>
          <w:position w:val="-12"/>
          <w:sz w:val="21"/>
          <w:szCs w:val="21"/>
        </w:rPr>
        <w:object w:dxaOrig="260" w:dyaOrig="300">
          <v:shape id="_x0000_i1026" type="#_x0000_t75" style="width:12.75pt;height:15pt" o:ole="">
            <v:imagedata r:id="rId7" o:title=""/>
          </v:shape>
          <o:OLEObject Type="Embed" ProgID="Equation.3" ShapeID="_x0000_i1026" DrawAspect="Content" ObjectID="_1511590614" r:id="rId8"/>
        </w:object>
      </w:r>
      <w:r w:rsidR="00962D71" w:rsidRPr="00FD6545">
        <w:rPr>
          <w:rFonts w:ascii="Calibri" w:hAnsi="Calibri"/>
          <w:sz w:val="21"/>
          <w:szCs w:val="21"/>
        </w:rPr>
        <w:t xml:space="preserve"> astfel:</w:t>
      </w:r>
    </w:p>
    <w:p w:rsidR="00962D71" w:rsidRPr="00FD6545" w:rsidRDefault="00962D71" w:rsidP="00D201C2">
      <w:pPr>
        <w:pStyle w:val="Header"/>
        <w:tabs>
          <w:tab w:val="clear" w:pos="4320"/>
          <w:tab w:val="clear" w:pos="8640"/>
        </w:tabs>
        <w:spacing w:before="480" w:after="480"/>
        <w:jc w:val="center"/>
        <w:rPr>
          <w:rFonts w:ascii="Calibri" w:hAnsi="Calibri"/>
          <w:sz w:val="21"/>
          <w:szCs w:val="21"/>
        </w:rPr>
      </w:pPr>
      <w:r w:rsidRPr="00FD6545">
        <w:rPr>
          <w:rFonts w:ascii="Calibri" w:hAnsi="Calibri"/>
          <w:noProof/>
          <w:sz w:val="21"/>
          <w:szCs w:val="21"/>
          <w:lang w:val="en-US" w:eastAsia="en-US"/>
        </w:rPr>
        <w:pict>
          <v:group id="_x0000_s1464" editas="canvas" style="position:absolute;left:0;text-align:left;margin-left:17.6pt;margin-top:1.25pt;width:148.9pt;height:98.35pt;z-index:251657216;mso-wrap-distance-left:42.55pt;mso-wrap-distance-right:42.55pt" coordorigin="1486,10201" coordsize="3102,2049">
            <o:lock v:ext="edit" aspectratio="t"/>
            <v:shape id="_x0000_s1465" type="#_x0000_t75" style="position:absolute;left:1486;top:10201;width:3102;height:2049" o:preferrelative="f">
              <v:fill o:detectmouseclick="t"/>
              <v:path o:extrusionok="t" o:connecttype="none"/>
              <o:lock v:ext="edit" text="t"/>
            </v:shape>
            <v:line id="_x0000_s1466" style="position:absolute;rotation:360;visibility:visible;mso-wrap-edited:f" from="2404,10493" to="2404,12192" wrapcoords="0 0 0 21600 0 21600 0 0 0 0"/>
            <v:oval id="_x0000_s1467" style="position:absolute;left:2376;top:10731;width:57;height:57;rotation:-180;flip:x;visibility:visible;mso-wrap-edited:f" wrapcoords="3600 0 -1800 9000 -1800 10800 3600 21600 18000 21600 23400 10800 23400 9000 18000 0 3600 0" fillcolor="black"/>
            <v:oval id="_x0000_s1469" style="position:absolute;left:2222;top:11230;width:340;height:341;rotation:180;visibility:visible" o:regroupid="6">
              <o:lock v:ext="edit" aspectratio="t"/>
            </v:oval>
            <v:shape id="_x0000_s1471" type="#_x0000_t202" style="position:absolute;left:1970;top:11252;width:197;height:264" filled="f" stroked="f">
              <v:textbox style="mso-next-textbox:#_x0000_s1471" inset="0,0,0,0">
                <w:txbxContent>
                  <w:p w:rsidR="006E06A1" w:rsidRPr="00962D71" w:rsidRDefault="006E06A1" w:rsidP="00C1553C">
                    <w:pPr>
                      <w:rPr>
                        <w:rFonts w:ascii="Calibri" w:hAnsi="Calibri"/>
                        <w:sz w:val="19"/>
                        <w:szCs w:val="17"/>
                      </w:rPr>
                    </w:pPr>
                    <w:proofErr w:type="spellStart"/>
                    <w:proofErr w:type="gramStart"/>
                    <w:r w:rsidRPr="00962D71">
                      <w:rPr>
                        <w:rFonts w:ascii="Calibri" w:hAnsi="Calibri"/>
                        <w:i/>
                        <w:sz w:val="19"/>
                        <w:szCs w:val="17"/>
                      </w:rPr>
                      <w:t>e</w:t>
                    </w:r>
                    <w:r w:rsidRPr="00962D71">
                      <w:rPr>
                        <w:rFonts w:ascii="Calibri" w:hAnsi="Calibri"/>
                        <w:i/>
                        <w:sz w:val="19"/>
                        <w:szCs w:val="17"/>
                        <w:vertAlign w:val="subscript"/>
                      </w:rPr>
                      <w:t>k</w:t>
                    </w:r>
                    <w:proofErr w:type="spellEnd"/>
                    <w:proofErr w:type="gramEnd"/>
                  </w:p>
                </w:txbxContent>
              </v:textbox>
            </v:shape>
            <v:rect id="_x0000_s1472" style="position:absolute;left:2214;top:11842;width:360;height:79;rotation:90"/>
            <v:shape id="_x0000_s1473" type="#_x0000_t202" style="position:absolute;left:2013;top:11758;width:319;height:231" filled="f" stroked="f">
              <v:textbox style="mso-next-textbox:#_x0000_s1473" inset="0,0,0,0">
                <w:txbxContent>
                  <w:p w:rsidR="006E06A1" w:rsidRPr="00962D71" w:rsidRDefault="006E06A1" w:rsidP="00C1553C">
                    <w:pPr>
                      <w:jc w:val="center"/>
                      <w:rPr>
                        <w:rFonts w:ascii="Calibri" w:hAnsi="Calibri"/>
                        <w:sz w:val="19"/>
                        <w:szCs w:val="17"/>
                        <w:vertAlign w:val="subscript"/>
                      </w:rPr>
                    </w:pPr>
                    <w:proofErr w:type="spellStart"/>
                    <w:r w:rsidRPr="00962D71">
                      <w:rPr>
                        <w:rFonts w:ascii="Calibri" w:hAnsi="Calibri"/>
                        <w:i/>
                        <w:sz w:val="19"/>
                        <w:szCs w:val="17"/>
                      </w:rPr>
                      <w:t>R</w:t>
                    </w:r>
                    <w:r w:rsidRPr="00962D71">
                      <w:rPr>
                        <w:rFonts w:ascii="Calibri" w:hAnsi="Calibri"/>
                        <w:i/>
                        <w:sz w:val="19"/>
                        <w:szCs w:val="17"/>
                        <w:vertAlign w:val="subscript"/>
                      </w:rPr>
                      <w:t>k</w:t>
                    </w:r>
                    <w:proofErr w:type="spellEnd"/>
                  </w:p>
                </w:txbxContent>
              </v:textbox>
            </v:shape>
            <v:oval id="_x0000_s1476" style="position:absolute;left:2374;top:12173;width:56;height:57;rotation:-180;flip:x;visibility:visible;mso-wrap-edited:f" wrapcoords="3600 0 -1800 9000 -1800 10800 3600 21600 18000 21600 23400 10800 23400 9000 18000 0 3600 0" fillcolor="black"/>
            <v:line id="_x0000_s1477" style="position:absolute;rotation:450;visibility:visible;mso-wrap-edited:f" from="3125,11206" to="3126,13190"/>
            <v:line id="_x0000_s1478" style="position:absolute;rotation:450;visibility:visible;mso-wrap-edited:f" from="3081,9766" to="3082,11750"/>
            <v:line id="_x0000_s1480" style="position:absolute;rotation:450;visibility:visible;mso-wrap-edited:f" from="1717,10559" to="1717,10955">
              <v:stroke dashstyle="dash"/>
            </v:line>
            <v:line id="_x0000_s1481" style="position:absolute;rotation:540;visibility:visible;mso-wrap-edited:f" from="2402,10209" to="2403,10434">
              <v:stroke dashstyle="dash"/>
            </v:line>
            <v:shape id="_x0000_s1482" style="position:absolute;left:2760;top:11008;width:950;height:959;mso-wrap-style:square;mso-wrap-distance-left:9pt;mso-wrap-distance-top:0;mso-wrap-distance-right:9pt;mso-wrap-distance-bottom:0;mso-position-horizontal:absolute;mso-position-horizontal-relative:text;mso-position-vertical:absolute;mso-position-vertical-relative:text;v-text-anchor:top" coordsize="950,959" path="m753,32c723,27,623,4,558,2,493,,430,2,363,17,296,32,205,42,153,92,101,142,65,222,48,317,31,412,,562,48,662,96,762,231,875,333,917v102,42,235,40,330,c758,877,856,769,903,677v47,-92,36,-249,45,-315e" filled="f" strokecolor="green" strokeweight=".5pt">
              <v:stroke endarrow="open" endarrowwidth="narrow" endarrowlength="short"/>
              <v:path arrowok="t"/>
            </v:shape>
            <v:shape id="_x0000_s1483" type="#_x0000_t202" style="position:absolute;left:2881;top:11356;width:364;height:348" filled="f" stroked="f">
              <v:textbox style="mso-next-textbox:#_x0000_s1483" inset="0,0,0,0">
                <w:txbxContent>
                  <w:p w:rsidR="006E06A1" w:rsidRPr="00962D71" w:rsidRDefault="006E06A1" w:rsidP="00C1553C">
                    <w:pPr>
                      <w:rPr>
                        <w:rFonts w:ascii="Calibri" w:hAnsi="Calibri"/>
                        <w:color w:val="008000"/>
                        <w:sz w:val="19"/>
                        <w:szCs w:val="17"/>
                        <w:vertAlign w:val="subscript"/>
                      </w:rPr>
                    </w:pPr>
                    <w:proofErr w:type="spellStart"/>
                    <w:proofErr w:type="gramStart"/>
                    <w:r w:rsidRPr="00962D71">
                      <w:rPr>
                        <w:rFonts w:ascii="Calibri" w:hAnsi="Calibri"/>
                        <w:i/>
                        <w:iCs/>
                        <w:color w:val="008000"/>
                        <w:sz w:val="19"/>
                        <w:szCs w:val="17"/>
                      </w:rPr>
                      <w:t>i</w:t>
                    </w:r>
                    <w:r w:rsidRPr="00962D71">
                      <w:rPr>
                        <w:rFonts w:ascii="Calibri" w:hAnsi="Calibri"/>
                        <w:i/>
                        <w:iCs/>
                        <w:color w:val="008000"/>
                        <w:sz w:val="19"/>
                        <w:szCs w:val="17"/>
                        <w:vertAlign w:val="subscript"/>
                      </w:rPr>
                      <w:t>by</w:t>
                    </w:r>
                    <w:proofErr w:type="spellEnd"/>
                    <w:proofErr w:type="gramEnd"/>
                  </w:p>
                </w:txbxContent>
              </v:textbox>
            </v:shape>
            <v:shape id="_x0000_s1484" style="position:absolute;left:2655;top:10283;width:1848;height:1844;mso-wrap-style:square;mso-wrap-distance-left:9pt;mso-wrap-distance-top:0;mso-wrap-distance-right:9pt;mso-wrap-distance-bottom:0;mso-position-horizontal:absolute;mso-position-horizontal-relative:text;mso-position-vertical:absolute;mso-position-vertical-relative:text;v-text-anchor:top" coordsize="1848,1844" path="m1848,1837v-132,,-543,7,-795,c801,1830,493,1827,333,1792,173,1757,146,1724,93,1627,40,1530,24,1380,12,1211,,1042,19,733,20,610v1,-123,,-85,,-140c20,415,18,335,20,280v2,-55,5,-93,10,-140c35,93,46,29,50,e" filled="f" strokecolor="green" strokeweight=".5pt">
              <v:stroke endarrow="open" endarrowwidth="narrow" endarrowlength="short"/>
              <v:path arrowok="t"/>
            </v:shape>
            <v:shape id="_x0000_s1485" style="position:absolute;left:1541;top:10978;width:365;height:1041;flip:x y;mso-wrap-style:square;mso-wrap-distance-left:9pt;mso-wrap-distance-top:0;mso-wrap-distance-right:9pt;mso-wrap-distance-bottom:0;mso-position-horizontal:absolute;mso-position-horizontal-relative:text;mso-position-vertical:absolute;mso-position-vertical-relative:text;v-text-anchor:top" coordsize="509,1042" path="m455,4c433,4,366,,319,4,272,8,216,7,172,28,128,49,79,72,52,128,25,184,16,268,8,362,,456,,598,7,691v7,93,18,174,43,227c75,971,112,988,160,1008v48,20,119,26,177,30c395,1042,473,1032,509,1030e" filled="f" strokecolor="green" strokeweight=".5pt">
              <v:stroke endarrow="open" endarrowwidth="narrow" endarrowlength="short"/>
              <v:path arrowok="t"/>
            </v:shape>
            <v:shape id="_x0000_s1486" type="#_x0000_t202" style="position:absolute;left:1486;top:11357;width:335;height:347" filled="f" stroked="f">
              <v:textbox style="mso-next-textbox:#_x0000_s1486" inset="0,0,0,0">
                <w:txbxContent>
                  <w:p w:rsidR="006E06A1" w:rsidRPr="00962D71" w:rsidRDefault="006E06A1" w:rsidP="00C1553C">
                    <w:pPr>
                      <w:rPr>
                        <w:rFonts w:ascii="Calibri" w:hAnsi="Calibri"/>
                        <w:color w:val="008000"/>
                        <w:sz w:val="19"/>
                        <w:szCs w:val="17"/>
                        <w:vertAlign w:val="subscript"/>
                      </w:rPr>
                    </w:pPr>
                    <w:proofErr w:type="spellStart"/>
                    <w:proofErr w:type="gramStart"/>
                    <w:r w:rsidRPr="00962D71">
                      <w:rPr>
                        <w:rFonts w:ascii="Calibri" w:hAnsi="Calibri"/>
                        <w:i/>
                        <w:iCs/>
                        <w:color w:val="008000"/>
                        <w:sz w:val="19"/>
                        <w:szCs w:val="17"/>
                      </w:rPr>
                      <w:t>i</w:t>
                    </w:r>
                    <w:r w:rsidRPr="00962D71">
                      <w:rPr>
                        <w:rFonts w:ascii="Calibri" w:hAnsi="Calibri"/>
                        <w:i/>
                        <w:iCs/>
                        <w:color w:val="008000"/>
                        <w:sz w:val="19"/>
                        <w:szCs w:val="17"/>
                        <w:vertAlign w:val="subscript"/>
                      </w:rPr>
                      <w:t>bx</w:t>
                    </w:r>
                    <w:proofErr w:type="spellEnd"/>
                    <w:proofErr w:type="gramEnd"/>
                  </w:p>
                </w:txbxContent>
              </v:textbox>
            </v:shape>
            <v:shape id="_x0000_s1487" type="#_x0000_t202" style="position:absolute;left:2826;top:10416;width:362;height:319" filled="f" stroked="f">
              <v:textbox style="mso-next-textbox:#_x0000_s1487" inset="0,0,0,0">
                <w:txbxContent>
                  <w:p w:rsidR="006E06A1" w:rsidRPr="00962D71" w:rsidRDefault="006E06A1" w:rsidP="00C1553C">
                    <w:pPr>
                      <w:rPr>
                        <w:rFonts w:ascii="Calibri" w:hAnsi="Calibri"/>
                        <w:color w:val="008000"/>
                        <w:sz w:val="19"/>
                        <w:szCs w:val="17"/>
                        <w:vertAlign w:val="subscript"/>
                      </w:rPr>
                    </w:pPr>
                    <w:proofErr w:type="spellStart"/>
                    <w:proofErr w:type="gramStart"/>
                    <w:r w:rsidRPr="00962D71">
                      <w:rPr>
                        <w:rFonts w:ascii="Calibri" w:hAnsi="Calibri"/>
                        <w:i/>
                        <w:iCs/>
                        <w:color w:val="008000"/>
                        <w:sz w:val="19"/>
                        <w:szCs w:val="17"/>
                      </w:rPr>
                      <w:t>i</w:t>
                    </w:r>
                    <w:r w:rsidRPr="00962D71">
                      <w:rPr>
                        <w:rFonts w:ascii="Calibri" w:hAnsi="Calibri"/>
                        <w:i/>
                        <w:iCs/>
                        <w:color w:val="008000"/>
                        <w:sz w:val="19"/>
                        <w:szCs w:val="17"/>
                        <w:vertAlign w:val="subscript"/>
                      </w:rPr>
                      <w:t>bz</w:t>
                    </w:r>
                    <w:proofErr w:type="spellEnd"/>
                    <w:proofErr w:type="gramEnd"/>
                  </w:p>
                </w:txbxContent>
              </v:textbox>
            </v:shape>
            <v:rect id="_x0000_s1488" style="position:absolute;left:3147;top:10729;width:362;height:80;rotation:180"/>
            <v:line id="_x0000_s1489" style="position:absolute;rotation:540;visibility:visible;mso-wrap-edited:f" from="3903,10752" to="3904,12203" strokeweight=".5pt">
              <v:stroke startarrow="oval" startarrowwidth="narrow" startarrowlength="short" endarrow="oval" endarrowwidth="narrow" endarrowlength="short"/>
            </v:line>
            <v:rect id="_x0000_s1491" style="position:absolute;left:3714;top:11408;width:360;height:79;rotation:90"/>
            <v:line id="_x0000_s1492" style="position:absolute;rotation:450;visibility:visible;mso-wrap-edited:f" from="4381,10565" to="4382,10961">
              <v:stroke dashstyle="dash"/>
            </v:line>
            <v:shape id="_x0000_s1495" type="#_x0000_t202" style="position:absolute;left:3172;top:10399;width:319;height:231" filled="f" stroked="f">
              <v:textbox style="mso-next-textbox:#_x0000_s1495" inset="0,0,0,0">
                <w:txbxContent>
                  <w:p w:rsidR="00D201C2" w:rsidRPr="00962D71" w:rsidRDefault="00D201C2" w:rsidP="00C1553C">
                    <w:pPr>
                      <w:jc w:val="center"/>
                      <w:rPr>
                        <w:rFonts w:ascii="Calibri" w:hAnsi="Calibri"/>
                        <w:sz w:val="19"/>
                        <w:szCs w:val="17"/>
                        <w:vertAlign w:val="subscript"/>
                      </w:rPr>
                    </w:pPr>
                    <w:r w:rsidRPr="00962D71">
                      <w:rPr>
                        <w:rFonts w:ascii="Calibri" w:hAnsi="Calibri"/>
                        <w:i/>
                        <w:sz w:val="19"/>
                        <w:szCs w:val="17"/>
                      </w:rPr>
                      <w:t>R</w:t>
                    </w:r>
                    <w:r w:rsidRPr="00962D71">
                      <w:rPr>
                        <w:rFonts w:ascii="Calibri" w:hAnsi="Calibri"/>
                        <w:i/>
                        <w:sz w:val="19"/>
                        <w:szCs w:val="17"/>
                        <w:vertAlign w:val="subscript"/>
                      </w:rPr>
                      <w:t>1</w:t>
                    </w:r>
                  </w:p>
                </w:txbxContent>
              </v:textbox>
            </v:shape>
            <v:shape id="_x0000_s1496" type="#_x0000_t202" style="position:absolute;left:4008;top:11345;width:319;height:231" filled="f" stroked="f">
              <v:textbox style="mso-next-textbox:#_x0000_s1496" inset="0,0,0,0">
                <w:txbxContent>
                  <w:p w:rsidR="00D201C2" w:rsidRPr="00962D71" w:rsidRDefault="00D201C2" w:rsidP="00C1553C">
                    <w:pPr>
                      <w:jc w:val="center"/>
                      <w:rPr>
                        <w:rFonts w:ascii="Calibri" w:hAnsi="Calibri"/>
                        <w:sz w:val="19"/>
                        <w:szCs w:val="17"/>
                        <w:vertAlign w:val="subscript"/>
                      </w:rPr>
                    </w:pPr>
                    <w:r w:rsidRPr="00962D71">
                      <w:rPr>
                        <w:rFonts w:ascii="Calibri" w:hAnsi="Calibri"/>
                        <w:i/>
                        <w:sz w:val="19"/>
                        <w:szCs w:val="17"/>
                      </w:rPr>
                      <w:t>R</w:t>
                    </w:r>
                    <w:r w:rsidRPr="00962D71">
                      <w:rPr>
                        <w:rFonts w:ascii="Calibri" w:hAnsi="Calibri"/>
                        <w:i/>
                        <w:sz w:val="19"/>
                        <w:szCs w:val="17"/>
                        <w:vertAlign w:val="subscript"/>
                      </w:rPr>
                      <w:t>2</w:t>
                    </w:r>
                  </w:p>
                </w:txbxContent>
              </v:textbox>
            </v:shape>
            <v:shape id="_x0000_s1498" type="#_x0000_t202" style="position:absolute;left:2277;top:11269;width:196;height:262" filled="f" stroked="f">
              <v:textbox style="mso-next-textbox:#_x0000_s1498" inset="0,0,0,0">
                <w:txbxContent>
                  <w:p w:rsidR="00C1553C" w:rsidRDefault="00C1553C" w:rsidP="00C1553C">
                    <w:pPr>
                      <w:spacing w:line="168" w:lineRule="auto"/>
                      <w:jc w:val="center"/>
                      <w:rPr>
                        <w:rFonts w:ascii="Calibri" w:hAnsi="Calibri"/>
                        <w:b/>
                        <w:sz w:val="16"/>
                        <w:szCs w:val="16"/>
                      </w:rPr>
                    </w:pPr>
                    <w:r>
                      <w:rPr>
                        <w:rFonts w:ascii="Calibri" w:hAnsi="Calibri"/>
                        <w:b/>
                        <w:sz w:val="16"/>
                        <w:szCs w:val="16"/>
                      </w:rPr>
                      <w:t>–</w:t>
                    </w:r>
                  </w:p>
                  <w:p w:rsidR="00C1553C" w:rsidRPr="00C1553C" w:rsidRDefault="00C1553C" w:rsidP="00C1553C">
                    <w:pPr>
                      <w:spacing w:line="168" w:lineRule="auto"/>
                      <w:jc w:val="center"/>
                      <w:rPr>
                        <w:rFonts w:ascii="Calibri" w:hAnsi="Calibri"/>
                        <w:b/>
                        <w:sz w:val="16"/>
                        <w:szCs w:val="16"/>
                      </w:rPr>
                    </w:pPr>
                    <w:r>
                      <w:rPr>
                        <w:rFonts w:ascii="Calibri" w:hAnsi="Calibri"/>
                        <w:b/>
                        <w:sz w:val="16"/>
                        <w:szCs w:val="16"/>
                      </w:rPr>
                      <w:t>+</w:t>
                    </w:r>
                  </w:p>
                </w:txbxContent>
              </v:textbox>
            </v:shape>
            <w10:wrap type="square"/>
          </v:group>
        </w:pict>
      </w:r>
    </w:p>
    <w:p w:rsidR="00A143CF" w:rsidRPr="00FD6545" w:rsidRDefault="00962D71" w:rsidP="00962D71">
      <w:pPr>
        <w:pStyle w:val="Header"/>
        <w:tabs>
          <w:tab w:val="clear" w:pos="4320"/>
          <w:tab w:val="clear" w:pos="8640"/>
        </w:tabs>
        <w:spacing w:before="480" w:after="480"/>
        <w:jc w:val="left"/>
        <w:rPr>
          <w:rFonts w:ascii="Calibri" w:hAnsi="Calibri"/>
          <w:sz w:val="21"/>
          <w:szCs w:val="21"/>
        </w:rPr>
      </w:pPr>
      <w:r w:rsidRPr="00FD6545">
        <w:rPr>
          <w:rFonts w:ascii="Calibri" w:hAnsi="Calibri"/>
          <w:position w:val="-12"/>
          <w:sz w:val="21"/>
          <w:szCs w:val="21"/>
        </w:rPr>
        <w:object w:dxaOrig="3320" w:dyaOrig="300">
          <v:shape id="_x0000_i1027" type="#_x0000_t75" style="width:165.75pt;height:15pt" o:ole="">
            <v:imagedata r:id="rId9" o:title=""/>
          </v:shape>
          <o:OLEObject Type="Embed" ProgID="Equation.3" ShapeID="_x0000_i1027" DrawAspect="Content" ObjectID="_1511590615" r:id="rId10"/>
        </w:object>
      </w:r>
    </w:p>
    <w:p w:rsidR="00962D71" w:rsidRPr="00FD6545" w:rsidRDefault="00962D71" w:rsidP="00D201C2">
      <w:pPr>
        <w:pStyle w:val="Header"/>
        <w:tabs>
          <w:tab w:val="clear" w:pos="4320"/>
          <w:tab w:val="clear" w:pos="8640"/>
        </w:tabs>
        <w:spacing w:before="480" w:after="480"/>
        <w:jc w:val="center"/>
        <w:rPr>
          <w:rFonts w:ascii="Calibri" w:hAnsi="Calibri"/>
          <w:sz w:val="21"/>
          <w:szCs w:val="21"/>
        </w:rPr>
      </w:pPr>
    </w:p>
    <w:p w:rsidR="00FD6545" w:rsidRPr="00FD6545" w:rsidRDefault="00A143CF" w:rsidP="00FD6545">
      <w:pPr>
        <w:pStyle w:val="Header"/>
        <w:tabs>
          <w:tab w:val="clear" w:pos="4320"/>
          <w:tab w:val="clear" w:pos="8640"/>
        </w:tabs>
        <w:spacing w:before="240"/>
        <w:jc w:val="left"/>
        <w:rPr>
          <w:rFonts w:ascii="Calibri" w:hAnsi="Calibri"/>
          <w:color w:val="008080"/>
          <w:sz w:val="21"/>
          <w:szCs w:val="21"/>
        </w:rPr>
      </w:pPr>
      <w:r w:rsidRPr="00FD6545">
        <w:rPr>
          <w:rFonts w:ascii="Calibri" w:hAnsi="Calibri"/>
          <w:i/>
          <w:iCs/>
          <w:color w:val="008080"/>
          <w:sz w:val="21"/>
          <w:szCs w:val="21"/>
        </w:rPr>
        <w:t>Alegerea buclelor</w:t>
      </w:r>
      <w:r w:rsidRPr="00FD6545">
        <w:rPr>
          <w:rFonts w:ascii="Calibri" w:hAnsi="Calibri"/>
          <w:color w:val="008080"/>
          <w:sz w:val="21"/>
          <w:szCs w:val="21"/>
        </w:rPr>
        <w:t xml:space="preserve"> !</w:t>
      </w:r>
    </w:p>
    <w:p w:rsidR="00A143CF" w:rsidRPr="00FD6545" w:rsidRDefault="00A143CF" w:rsidP="00FD6545">
      <w:pPr>
        <w:pStyle w:val="Header"/>
        <w:tabs>
          <w:tab w:val="clear" w:pos="4320"/>
          <w:tab w:val="clear" w:pos="8640"/>
        </w:tabs>
        <w:spacing w:after="240"/>
        <w:jc w:val="left"/>
        <w:rPr>
          <w:rFonts w:ascii="Calibri" w:hAnsi="Calibri"/>
          <w:sz w:val="21"/>
          <w:szCs w:val="21"/>
        </w:rPr>
      </w:pPr>
      <w:r w:rsidRPr="00FD6545">
        <w:rPr>
          <w:rFonts w:ascii="Calibri" w:hAnsi="Calibri"/>
          <w:sz w:val="21"/>
          <w:szCs w:val="21"/>
        </w:rPr>
        <w:t>Există restricții cu privire la alegerea buclelor. Restricțiile sunt date de prezența generatoarelor ideale de curent</w:t>
      </w:r>
      <w:r w:rsidR="00FD6545" w:rsidRPr="00FD6545">
        <w:rPr>
          <w:rFonts w:ascii="Calibri" w:hAnsi="Calibri"/>
          <w:sz w:val="21"/>
          <w:szCs w:val="21"/>
        </w:rPr>
        <w:t xml:space="preserve"> (GIC)</w:t>
      </w:r>
      <w:r w:rsidRPr="00FD6545">
        <w:rPr>
          <w:rFonts w:ascii="Calibri" w:hAnsi="Calibri"/>
          <w:sz w:val="21"/>
          <w:szCs w:val="21"/>
        </w:rPr>
        <w:t xml:space="preserve">. Buclele se aleg astfel încât laturile ce conțin GIC să facă parte dintr-o singură buclă și numai una. Valoarea curentului de buclă din bucla ce conține un GIC este dată chiar de GIC. În concluzie, curentul de buclă din bucla cu GIC este cunoscut, dar </w:t>
      </w:r>
      <w:r w:rsidR="00F60C65" w:rsidRPr="00FD6545">
        <w:rPr>
          <w:rFonts w:ascii="Calibri" w:hAnsi="Calibri"/>
          <w:sz w:val="21"/>
          <w:szCs w:val="21"/>
        </w:rPr>
        <w:t>apare o altă</w:t>
      </w:r>
      <w:r w:rsidRPr="00FD6545">
        <w:rPr>
          <w:rFonts w:ascii="Calibri" w:hAnsi="Calibri"/>
          <w:sz w:val="21"/>
          <w:szCs w:val="21"/>
        </w:rPr>
        <w:t xml:space="preserve"> necunoscută</w:t>
      </w:r>
      <w:r w:rsidR="00F60C65" w:rsidRPr="00FD6545">
        <w:rPr>
          <w:rFonts w:ascii="Calibri" w:hAnsi="Calibri"/>
          <w:sz w:val="21"/>
          <w:szCs w:val="21"/>
        </w:rPr>
        <w:t>, şi anume</w:t>
      </w:r>
      <w:r w:rsidRPr="00FD6545">
        <w:rPr>
          <w:rFonts w:ascii="Calibri" w:hAnsi="Calibri"/>
          <w:sz w:val="21"/>
          <w:szCs w:val="21"/>
        </w:rPr>
        <w:t xml:space="preserve"> tensiunea de la bornele GIC-ului.</w:t>
      </w:r>
    </w:p>
    <w:p w:rsidR="00A143CF" w:rsidRPr="00FD6545" w:rsidRDefault="00A143CF" w:rsidP="009F219E">
      <w:pPr>
        <w:pStyle w:val="Header"/>
        <w:tabs>
          <w:tab w:val="clear" w:pos="4320"/>
          <w:tab w:val="clear" w:pos="8640"/>
        </w:tabs>
        <w:spacing w:after="0"/>
        <w:rPr>
          <w:rFonts w:ascii="Calibri" w:hAnsi="Calibri"/>
          <w:sz w:val="21"/>
          <w:szCs w:val="21"/>
        </w:rPr>
      </w:pPr>
    </w:p>
    <w:p w:rsidR="00902022" w:rsidRPr="00FD6545" w:rsidRDefault="00902022" w:rsidP="00902022">
      <w:pPr>
        <w:pStyle w:val="Header"/>
        <w:tabs>
          <w:tab w:val="clear" w:pos="4320"/>
          <w:tab w:val="clear" w:pos="8640"/>
        </w:tabs>
        <w:spacing w:before="240" w:after="240"/>
        <w:ind w:left="414"/>
        <w:rPr>
          <w:rFonts w:ascii="Calibri" w:hAnsi="Calibri"/>
          <w:b/>
          <w:bCs/>
          <w:sz w:val="21"/>
          <w:szCs w:val="21"/>
        </w:rPr>
      </w:pPr>
      <w:r w:rsidRPr="00FD6545">
        <w:rPr>
          <w:rFonts w:ascii="Calibri" w:hAnsi="Calibri"/>
          <w:b/>
          <w:bCs/>
          <w:sz w:val="21"/>
          <w:szCs w:val="21"/>
        </w:rPr>
        <w:lastRenderedPageBreak/>
        <w:t>2.</w:t>
      </w:r>
      <w:r w:rsidRPr="00FD6545">
        <w:rPr>
          <w:rFonts w:ascii="Calibri" w:hAnsi="Calibri"/>
          <w:b/>
          <w:bCs/>
          <w:sz w:val="21"/>
          <w:szCs w:val="21"/>
        </w:rPr>
        <w:tab/>
        <w:t>Metoda tensiunilor nodale</w:t>
      </w:r>
    </w:p>
    <w:p w:rsidR="00FD6545" w:rsidRPr="00902022" w:rsidRDefault="00FD6545" w:rsidP="00902022">
      <w:pPr>
        <w:pStyle w:val="Header"/>
        <w:tabs>
          <w:tab w:val="clear" w:pos="4320"/>
          <w:tab w:val="clear" w:pos="8640"/>
        </w:tabs>
        <w:spacing w:before="240" w:after="240"/>
        <w:jc w:val="left"/>
        <w:rPr>
          <w:rFonts w:ascii="Calibri" w:hAnsi="Calibri"/>
          <w:iCs/>
          <w:sz w:val="21"/>
          <w:szCs w:val="21"/>
        </w:rPr>
      </w:pPr>
      <w:r w:rsidRPr="00902022">
        <w:rPr>
          <w:rFonts w:ascii="Calibri" w:hAnsi="Calibri"/>
          <w:sz w:val="21"/>
          <w:szCs w:val="21"/>
        </w:rPr>
        <w:t xml:space="preserve">Și metoda tensiunilor nodale simplifică analiza. Această metodă generează un sistem de ecuații cu </w:t>
      </w:r>
      <w:r w:rsidRPr="00902022">
        <w:rPr>
          <w:rFonts w:ascii="Calibri" w:hAnsi="Calibri"/>
          <w:color w:val="800080"/>
          <w:sz w:val="21"/>
          <w:szCs w:val="21"/>
        </w:rPr>
        <w:t>(</w:t>
      </w:r>
      <w:r w:rsidRPr="00902022">
        <w:rPr>
          <w:rFonts w:ascii="Calibri" w:hAnsi="Calibri"/>
          <w:i/>
          <w:iCs/>
          <w:color w:val="800080"/>
          <w:sz w:val="21"/>
          <w:szCs w:val="21"/>
        </w:rPr>
        <w:t>N-1</w:t>
      </w:r>
      <w:r w:rsidRPr="00902022">
        <w:rPr>
          <w:rFonts w:ascii="Calibri" w:hAnsi="Calibri"/>
          <w:color w:val="800080"/>
          <w:sz w:val="21"/>
          <w:szCs w:val="21"/>
        </w:rPr>
        <w:t>)</w:t>
      </w:r>
      <w:r w:rsidRPr="00902022">
        <w:rPr>
          <w:rFonts w:ascii="Calibri" w:hAnsi="Calibri"/>
          <w:sz w:val="21"/>
          <w:szCs w:val="21"/>
        </w:rPr>
        <w:t xml:space="preserve"> ecuaţii.</w:t>
      </w:r>
    </w:p>
    <w:p w:rsidR="00902022" w:rsidRDefault="00FD6545" w:rsidP="00F95C30">
      <w:pPr>
        <w:pStyle w:val="Header"/>
        <w:tabs>
          <w:tab w:val="clear" w:pos="4320"/>
          <w:tab w:val="clear" w:pos="8640"/>
        </w:tabs>
        <w:spacing w:before="240"/>
        <w:jc w:val="left"/>
        <w:rPr>
          <w:rFonts w:ascii="Calibri" w:hAnsi="Calibri"/>
          <w:sz w:val="21"/>
          <w:szCs w:val="21"/>
        </w:rPr>
      </w:pPr>
      <w:r w:rsidRPr="00902022">
        <w:rPr>
          <w:rFonts w:ascii="Calibri" w:hAnsi="Calibri"/>
          <w:i/>
          <w:iCs/>
          <w:color w:val="008080"/>
          <w:sz w:val="21"/>
          <w:szCs w:val="21"/>
        </w:rPr>
        <w:t xml:space="preserve">Ce sunt tensiunile nodale </w:t>
      </w:r>
      <w:r w:rsidRPr="00902022">
        <w:rPr>
          <w:rFonts w:ascii="Calibri" w:hAnsi="Calibri"/>
          <w:color w:val="008080"/>
          <w:sz w:val="21"/>
          <w:szCs w:val="21"/>
        </w:rPr>
        <w:t>?</w:t>
      </w:r>
    </w:p>
    <w:p w:rsidR="00FD6545" w:rsidRPr="00902022" w:rsidRDefault="00FD6545" w:rsidP="00BE022A">
      <w:pPr>
        <w:pStyle w:val="Header"/>
        <w:tabs>
          <w:tab w:val="clear" w:pos="4320"/>
          <w:tab w:val="clear" w:pos="8640"/>
        </w:tabs>
        <w:ind w:right="82"/>
        <w:jc w:val="left"/>
        <w:rPr>
          <w:rFonts w:ascii="Calibri" w:hAnsi="Calibri"/>
          <w:sz w:val="21"/>
          <w:szCs w:val="21"/>
        </w:rPr>
      </w:pPr>
      <w:r w:rsidRPr="00902022">
        <w:rPr>
          <w:rFonts w:ascii="Calibri" w:hAnsi="Calibri"/>
          <w:sz w:val="21"/>
          <w:szCs w:val="21"/>
        </w:rPr>
        <w:t xml:space="preserve">Un circuit cu </w:t>
      </w:r>
      <w:r w:rsidRPr="00F95C30">
        <w:rPr>
          <w:rFonts w:ascii="Calibri" w:hAnsi="Calibri"/>
          <w:i/>
          <w:iCs/>
          <w:color w:val="800080"/>
          <w:sz w:val="21"/>
          <w:szCs w:val="21"/>
        </w:rPr>
        <w:t>N</w:t>
      </w:r>
      <w:r w:rsidRPr="00902022">
        <w:rPr>
          <w:rFonts w:ascii="Calibri" w:hAnsi="Calibri"/>
          <w:sz w:val="21"/>
          <w:szCs w:val="21"/>
        </w:rPr>
        <w:t xml:space="preserve"> noduri are </w:t>
      </w:r>
      <w:r w:rsidRPr="00F95C30">
        <w:rPr>
          <w:rFonts w:ascii="Calibri" w:hAnsi="Calibri"/>
          <w:color w:val="800080"/>
          <w:sz w:val="21"/>
          <w:szCs w:val="21"/>
        </w:rPr>
        <w:t>un nod de referință</w:t>
      </w:r>
      <w:r w:rsidRPr="00902022">
        <w:rPr>
          <w:rFonts w:ascii="Calibri" w:hAnsi="Calibri"/>
          <w:sz w:val="21"/>
          <w:szCs w:val="21"/>
        </w:rPr>
        <w:t xml:space="preserve">, numerotat cu </w:t>
      </w:r>
      <w:r w:rsidRPr="00F95C30">
        <w:rPr>
          <w:rFonts w:ascii="Calibri" w:hAnsi="Calibri"/>
          <w:color w:val="800080"/>
          <w:sz w:val="21"/>
          <w:szCs w:val="21"/>
        </w:rPr>
        <w:t>0</w:t>
      </w:r>
      <w:r w:rsidRPr="00902022">
        <w:rPr>
          <w:rFonts w:ascii="Calibri" w:hAnsi="Calibri"/>
          <w:sz w:val="21"/>
          <w:szCs w:val="21"/>
        </w:rPr>
        <w:t xml:space="preserve">, și </w:t>
      </w:r>
      <w:r w:rsidRPr="00F95C30">
        <w:rPr>
          <w:rFonts w:ascii="Calibri" w:hAnsi="Calibri"/>
          <w:color w:val="800080"/>
          <w:sz w:val="21"/>
          <w:szCs w:val="21"/>
        </w:rPr>
        <w:t>(</w:t>
      </w:r>
      <w:r w:rsidRPr="00F95C30">
        <w:rPr>
          <w:rFonts w:ascii="Calibri" w:hAnsi="Calibri"/>
          <w:i/>
          <w:iCs/>
          <w:color w:val="800080"/>
          <w:sz w:val="21"/>
          <w:szCs w:val="21"/>
        </w:rPr>
        <w:t>N-1</w:t>
      </w:r>
      <w:r w:rsidRPr="00F95C30">
        <w:rPr>
          <w:rFonts w:ascii="Calibri" w:hAnsi="Calibri"/>
          <w:color w:val="800080"/>
          <w:sz w:val="21"/>
          <w:szCs w:val="21"/>
        </w:rPr>
        <w:t>)</w:t>
      </w:r>
      <w:r w:rsidRPr="00902022">
        <w:rPr>
          <w:rFonts w:ascii="Calibri" w:hAnsi="Calibri"/>
          <w:sz w:val="21"/>
          <w:szCs w:val="21"/>
        </w:rPr>
        <w:t xml:space="preserve"> noduri i</w:t>
      </w:r>
      <w:r w:rsidR="00F95C30">
        <w:rPr>
          <w:rFonts w:ascii="Calibri" w:hAnsi="Calibri"/>
          <w:sz w:val="21"/>
          <w:szCs w:val="21"/>
        </w:rPr>
        <w:t>ndependente.</w:t>
      </w:r>
      <w:r w:rsidR="00BE022A">
        <w:rPr>
          <w:rFonts w:ascii="Calibri" w:hAnsi="Calibri"/>
          <w:sz w:val="21"/>
          <w:szCs w:val="21"/>
        </w:rPr>
        <w:t xml:space="preserve"> </w:t>
      </w:r>
      <w:r w:rsidRPr="00902022">
        <w:rPr>
          <w:rFonts w:ascii="Calibri" w:hAnsi="Calibri"/>
          <w:sz w:val="21"/>
          <w:szCs w:val="21"/>
        </w:rPr>
        <w:t xml:space="preserve">Tensiunea din fiecare nod independent către nodul de referință se numește tensiune nodală. Deci un circuit cu </w:t>
      </w:r>
      <w:r w:rsidRPr="00F95C30">
        <w:rPr>
          <w:rFonts w:ascii="Calibri" w:hAnsi="Calibri"/>
          <w:i/>
          <w:iCs/>
          <w:color w:val="800080"/>
          <w:sz w:val="21"/>
          <w:szCs w:val="21"/>
        </w:rPr>
        <w:t>N</w:t>
      </w:r>
      <w:r w:rsidRPr="00902022">
        <w:rPr>
          <w:rFonts w:ascii="Calibri" w:hAnsi="Calibri"/>
          <w:sz w:val="21"/>
          <w:szCs w:val="21"/>
        </w:rPr>
        <w:t xml:space="preserve"> noduri are </w:t>
      </w:r>
      <w:r w:rsidRPr="00F95C30">
        <w:rPr>
          <w:rFonts w:ascii="Calibri" w:hAnsi="Calibri"/>
          <w:color w:val="800080"/>
          <w:sz w:val="21"/>
          <w:szCs w:val="21"/>
        </w:rPr>
        <w:t>(</w:t>
      </w:r>
      <w:r w:rsidRPr="00F95C30">
        <w:rPr>
          <w:rFonts w:ascii="Calibri" w:hAnsi="Calibri"/>
          <w:i/>
          <w:iCs/>
          <w:color w:val="800080"/>
          <w:sz w:val="21"/>
          <w:szCs w:val="21"/>
        </w:rPr>
        <w:t>N-1</w:t>
      </w:r>
      <w:r w:rsidRPr="00F95C30">
        <w:rPr>
          <w:rFonts w:ascii="Calibri" w:hAnsi="Calibri"/>
          <w:color w:val="800080"/>
          <w:sz w:val="21"/>
          <w:szCs w:val="21"/>
        </w:rPr>
        <w:t>)</w:t>
      </w:r>
      <w:r w:rsidRPr="00902022">
        <w:rPr>
          <w:rFonts w:ascii="Calibri" w:hAnsi="Calibri"/>
          <w:sz w:val="21"/>
          <w:szCs w:val="21"/>
        </w:rPr>
        <w:t xml:space="preserve"> tensiuni nodale.</w:t>
      </w:r>
    </w:p>
    <w:p w:rsidR="00902022" w:rsidRDefault="00F95C30" w:rsidP="00F95C30">
      <w:pPr>
        <w:pStyle w:val="Header"/>
        <w:tabs>
          <w:tab w:val="clear" w:pos="4320"/>
          <w:tab w:val="clear" w:pos="8640"/>
        </w:tabs>
        <w:spacing w:before="240"/>
        <w:jc w:val="left"/>
        <w:rPr>
          <w:rFonts w:ascii="Calibri" w:hAnsi="Calibri"/>
          <w:sz w:val="21"/>
          <w:szCs w:val="21"/>
        </w:rPr>
      </w:pPr>
      <w:r w:rsidRPr="00902022">
        <w:rPr>
          <w:rFonts w:ascii="Calibri" w:hAnsi="Calibri"/>
          <w:i/>
          <w:iCs/>
          <w:noProof/>
          <w:color w:val="008080"/>
          <w:sz w:val="21"/>
          <w:szCs w:val="21"/>
          <w:lang w:val="en-US" w:eastAsia="zh-CN"/>
        </w:rPr>
        <w:pict>
          <v:group id="_x0000_s1499" editas="canvas" style="position:absolute;margin-left:371.25pt;margin-top:12.45pt;width:113.15pt;height:89.15pt;z-index:251658240;mso-wrap-distance-left:28.35pt;mso-wrap-distance-right:42.55pt" coordorigin="8492,3307" coordsize="2333,1838">
            <o:lock v:ext="edit" aspectratio="t"/>
            <v:shape id="_x0000_s1500" type="#_x0000_t75" style="position:absolute;left:8492;top:3307;width:2333;height:1838" o:preferrelative="f">
              <v:fill o:detectmouseclick="t"/>
              <v:path o:extrusionok="t" o:connecttype="none"/>
              <o:lock v:ext="edit" text="t"/>
            </v:shape>
            <v:shape id="_x0000_s1501" type="#_x0000_t202" style="position:absolute;left:9328;top:3365;width:168;height:223" filled="f" stroked="f">
              <v:textbox style="mso-next-textbox:#_x0000_s1501" inset="0,0,0,0">
                <w:txbxContent>
                  <w:p w:rsidR="00FD6545" w:rsidRPr="006C4468" w:rsidRDefault="00FD6545" w:rsidP="00D3724B">
                    <w:pPr>
                      <w:rPr>
                        <w:rFonts w:ascii="Calibri" w:hAnsi="Calibri"/>
                        <w:sz w:val="16"/>
                        <w:szCs w:val="15"/>
                      </w:rPr>
                    </w:pPr>
                    <w:proofErr w:type="spellStart"/>
                    <w:proofErr w:type="gramStart"/>
                    <w:r w:rsidRPr="006C4468">
                      <w:rPr>
                        <w:rFonts w:ascii="Calibri" w:hAnsi="Calibri"/>
                        <w:i/>
                        <w:sz w:val="16"/>
                        <w:szCs w:val="15"/>
                      </w:rPr>
                      <w:t>e</w:t>
                    </w:r>
                    <w:r w:rsidRPr="006C4468">
                      <w:rPr>
                        <w:rFonts w:ascii="Calibri" w:hAnsi="Calibri"/>
                        <w:i/>
                        <w:sz w:val="16"/>
                        <w:szCs w:val="15"/>
                        <w:vertAlign w:val="subscript"/>
                      </w:rPr>
                      <w:t>k</w:t>
                    </w:r>
                    <w:proofErr w:type="spellEnd"/>
                    <w:proofErr w:type="gramEnd"/>
                  </w:p>
                </w:txbxContent>
              </v:textbox>
            </v:shape>
            <v:shape id="_x0000_s1502" type="#_x0000_t202" style="position:absolute;left:9844;top:3429;width:270;height:196" filled="f" stroked="f">
              <v:textbox style="mso-next-textbox:#_x0000_s1502" inset="0,0,0,0">
                <w:txbxContent>
                  <w:p w:rsidR="00FD6545" w:rsidRPr="006C4468" w:rsidRDefault="00FD6545" w:rsidP="00D3724B">
                    <w:pPr>
                      <w:jc w:val="center"/>
                      <w:rPr>
                        <w:rFonts w:ascii="Calibri" w:hAnsi="Calibri"/>
                        <w:sz w:val="16"/>
                        <w:szCs w:val="15"/>
                        <w:vertAlign w:val="subscript"/>
                      </w:rPr>
                    </w:pPr>
                    <w:proofErr w:type="spellStart"/>
                    <w:r w:rsidRPr="006C4468">
                      <w:rPr>
                        <w:rFonts w:ascii="Calibri" w:hAnsi="Calibri"/>
                        <w:i/>
                        <w:sz w:val="16"/>
                        <w:szCs w:val="15"/>
                      </w:rPr>
                      <w:t>R</w:t>
                    </w:r>
                    <w:r w:rsidRPr="006C4468">
                      <w:rPr>
                        <w:rFonts w:ascii="Calibri" w:hAnsi="Calibri"/>
                        <w:i/>
                        <w:sz w:val="16"/>
                        <w:szCs w:val="15"/>
                        <w:vertAlign w:val="subscript"/>
                      </w:rPr>
                      <w:t>k</w:t>
                    </w:r>
                    <w:proofErr w:type="spellEnd"/>
                  </w:p>
                </w:txbxContent>
              </v:textbox>
            </v:shape>
            <v:shape id="_x0000_s1503" type="#_x0000_t202" style="position:absolute;left:8875;top:3477;width:224;height:223" filled="f" stroked="f">
              <v:textbox style="mso-next-textbox:#_x0000_s1503" inset="0,0,0,0">
                <w:txbxContent>
                  <w:p w:rsidR="00FD6545" w:rsidRPr="006C4468" w:rsidRDefault="00FD6545" w:rsidP="00D3724B">
                    <w:pPr>
                      <w:jc w:val="center"/>
                      <w:rPr>
                        <w:rFonts w:ascii="Calibri" w:hAnsi="Calibri"/>
                        <w:sz w:val="16"/>
                        <w:szCs w:val="15"/>
                        <w:vertAlign w:val="subscript"/>
                      </w:rPr>
                    </w:pPr>
                    <w:proofErr w:type="spellStart"/>
                    <w:proofErr w:type="gramStart"/>
                    <w:r w:rsidRPr="006C4468">
                      <w:rPr>
                        <w:rFonts w:ascii="Calibri" w:hAnsi="Calibri"/>
                        <w:i/>
                        <w:iCs/>
                        <w:sz w:val="16"/>
                        <w:szCs w:val="15"/>
                      </w:rPr>
                      <w:t>i</w:t>
                    </w:r>
                    <w:r w:rsidRPr="006C4468">
                      <w:rPr>
                        <w:rFonts w:ascii="Calibri" w:hAnsi="Calibri"/>
                        <w:i/>
                        <w:iCs/>
                        <w:sz w:val="16"/>
                        <w:szCs w:val="15"/>
                        <w:vertAlign w:val="subscript"/>
                      </w:rPr>
                      <w:t>k</w:t>
                    </w:r>
                    <w:proofErr w:type="spellEnd"/>
                    <w:proofErr w:type="gramEnd"/>
                  </w:p>
                </w:txbxContent>
              </v:textbox>
            </v:shape>
            <v:line id="_x0000_s1504" style="position:absolute;rotation:270;visibility:visible;mso-wrap-edited:f" from="9650,2795" to="9650,4716" strokeweight=".5pt"/>
            <v:oval id="_x0000_s1505" style="position:absolute;left:8819;top:3730;width:48;height:48;rotation:-90;flip:x;visibility:visible;mso-wrap-edited:f" fillcolor="black" strokeweight=".5pt"/>
            <v:oval id="_x0000_s1507" style="position:absolute;left:9276;top:3620;width:290;height:290;rotation:90;visibility:visible" o:regroupid="9">
              <o:lock v:ext="edit" aspectratio="t"/>
            </v:oval>
            <v:rect id="_x0000_s1509" style="position:absolute;left:9837;top:3730;width:305;height:68"/>
            <v:line id="_x0000_s1510" style="position:absolute;rotation:-90" from="9046,3664" to="9046,3856" strokecolor="red" strokeweight=".5pt">
              <v:stroke endarrow="block" endarrowwidth="narrow" endarrowlength="short"/>
            </v:line>
            <v:oval id="_x0000_s1511" style="position:absolute;left:10407;top:3732;width:48;height:49;rotation:-90;flip:x;visibility:visible;mso-wrap-edited:f" fillcolor="black" strokeweight=".5pt"/>
            <v:line id="_x0000_s1512" style="position:absolute;rotation:360;visibility:visible;mso-wrap-edited:f" from="10427,3515" to="10427,3754" strokeweight=".5pt"/>
            <v:line id="_x0000_s1513" style="position:absolute;rotation:360;visibility:visible;mso-wrap-edited:f" from="8838,3527" to="8838,4008" strokeweight=".5pt"/>
            <v:line id="_x0000_s1514" style="position:absolute;rotation:360;visibility:visible;mso-wrap-edited:f" from="10427,3312" to="10427,3505" strokeweight=".5pt">
              <v:stroke dashstyle="dash"/>
            </v:line>
            <v:line id="_x0000_s1515" style="position:absolute;rotation:360;visibility:visible;mso-wrap-edited:f" from="8838,4046" to="8838,4381" strokeweight=".5pt">
              <v:stroke dashstyle="dash"/>
            </v:line>
            <v:line id="_x0000_s1516" style="position:absolute;rotation:450;visibility:visible;mso-wrap-edited:f" from="8593,3664" to="8593,3856" strokeweight=".5pt">
              <v:stroke dashstyle="dash"/>
            </v:line>
            <v:oval id="_x0000_s1517" style="position:absolute;left:10379;top:4864;width:49;height:48;flip:x;visibility:visible;mso-wrap-edited:f" fillcolor="black" strokeweight=".5pt"/>
            <v:line id="_x0000_s1518" style="position:absolute;rotation:270;visibility:visible;mso-wrap-edited:f" from="10250,4413" to="10250,5373" strokeweight=".5pt"/>
            <v:line id="_x0000_s1519" style="position:absolute;rotation:270;visibility:visible;mso-wrap-edited:f" from="10724,3660" to="10724,3853" strokeweight=".5pt">
              <v:stroke dashstyle="dash"/>
            </v:line>
            <v:line id="_x0000_s1520" style="position:absolute;rotation:360;visibility:visible;mso-wrap-edited:f" from="10404,4877" to="10404,5070" strokeweight=".5pt"/>
            <v:line id="_x0000_s1521" style="position:absolute;rotation:270;visibility:visible;mso-wrap-edited:f" from="9611,4797" to="9611,4988" strokeweight=".5pt">
              <v:stroke dashstyle="dash"/>
            </v:line>
            <v:shape id="_x0000_s1522" style="position:absolute;left:8909;top:3839;width:1496;height:149;mso-wrap-style:square;mso-wrap-distance-left:9pt;mso-wrap-distance-top:0;mso-wrap-distance-right:9pt;mso-wrap-distance-bottom:0;mso-position-horizontal:absolute;mso-position-horizontal-relative:text;mso-position-vertical:absolute;mso-position-vertical-relative:text;v-text-anchor:top" coordsize="1766,175" path="m,c77,25,311,108,461,137v150,29,287,38,438,38c1050,175,1223,167,1367,138,1511,109,1683,29,1766,e" filled="f" strokecolor="navy" strokeweight=".5pt">
              <v:stroke endarrow="block" endarrowwidth="narrow" endarrowlength="short"/>
              <v:path arrowok="t"/>
            </v:shape>
            <v:shape id="_x0000_s1523" type="#_x0000_t202" style="position:absolute;left:9632;top:3999;width:156;height:222;flip:x" filled="f" stroked="f">
              <v:textbox style="mso-next-textbox:#_x0000_s1523" inset="0,0,0,0">
                <w:txbxContent>
                  <w:p w:rsidR="00FD6545" w:rsidRPr="006C4468" w:rsidRDefault="00FD6545" w:rsidP="00D3724B">
                    <w:pPr>
                      <w:jc w:val="center"/>
                      <w:rPr>
                        <w:rFonts w:ascii="Calibri" w:hAnsi="Calibri"/>
                        <w:sz w:val="16"/>
                        <w:szCs w:val="15"/>
                      </w:rPr>
                    </w:pPr>
                    <w:proofErr w:type="spellStart"/>
                    <w:proofErr w:type="gramStart"/>
                    <w:smartTag w:uri="urn:schemas-microsoft-com:office:smarttags" w:element="country-region">
                      <w:smartTag w:uri="urn:schemas-microsoft-com:office:smarttags" w:element="place">
                        <w:r w:rsidRPr="006C4468">
                          <w:rPr>
                            <w:rFonts w:ascii="Calibri" w:hAnsi="Calibri"/>
                            <w:i/>
                            <w:iCs/>
                            <w:sz w:val="16"/>
                            <w:szCs w:val="15"/>
                          </w:rPr>
                          <w:t>u</w:t>
                        </w:r>
                        <w:r w:rsidRPr="006C4468">
                          <w:rPr>
                            <w:rFonts w:ascii="Calibri" w:hAnsi="Calibri"/>
                            <w:i/>
                            <w:iCs/>
                            <w:sz w:val="16"/>
                            <w:szCs w:val="15"/>
                            <w:vertAlign w:val="subscript"/>
                          </w:rPr>
                          <w:t>k</w:t>
                        </w:r>
                      </w:smartTag>
                    </w:smartTag>
                    <w:proofErr w:type="spellEnd"/>
                    <w:proofErr w:type="gramEnd"/>
                  </w:p>
                </w:txbxContent>
              </v:textbox>
            </v:shape>
            <v:shape id="_x0000_s1524" style="position:absolute;left:10430;top:3870;width:76;height:893;mso-wrap-style:square;mso-wrap-distance-left:9pt;mso-wrap-distance-top:0;mso-wrap-distance-right:9pt;mso-wrap-distance-bottom:0;mso-position-horizontal:absolute;mso-position-horizontal-relative:text;mso-position-vertical:absolute;mso-position-vertical-relative:text;v-text-anchor:top" coordsize="90,1054" path="m28,v8,44,38,179,48,265c86,351,90,430,88,515,86,600,78,688,63,778,48,868,13,997,,1054e" filled="f" strokecolor="navy" strokeweight=".5pt">
              <v:stroke endarrow="block" endarrowwidth="narrow" endarrowlength="short"/>
              <v:path arrowok="t"/>
            </v:shape>
            <v:shape id="_x0000_s1525" style="position:absolute;left:8875;top:3869;width:1444;height:923;mso-wrap-style:square;mso-wrap-distance-left:9pt;mso-wrap-distance-top:0;mso-wrap-distance-right:9pt;mso-wrap-distance-bottom:0;mso-position-horizontal:absolute;mso-position-horizontal-relative:text;mso-position-vertical:absolute;mso-position-vertical-relative:text;v-text-anchor:top" coordsize="1703,1090" path="m,c44,63,169,265,263,376v94,111,174,202,301,288c691,750,837,818,1027,889v190,71,535,159,676,201e" filled="f" strokecolor="navy" strokeweight=".5pt">
              <v:stroke endarrow="block" endarrowwidth="narrow" endarrowlength="short"/>
              <v:path arrowok="t"/>
            </v:shape>
            <v:shape id="_x0000_s1526" type="#_x0000_t202" style="position:absolute;left:9091;top:4427;width:302;height:357;flip:x" filled="f" stroked="f">
              <v:textbox style="mso-next-textbox:#_x0000_s1526" inset="0,0,0,0">
                <w:txbxContent>
                  <w:p w:rsidR="00FD6545" w:rsidRPr="006C4468" w:rsidRDefault="00FD6545" w:rsidP="00D3724B">
                    <w:pPr>
                      <w:jc w:val="center"/>
                      <w:rPr>
                        <w:rFonts w:ascii="Calibri" w:hAnsi="Calibri"/>
                        <w:sz w:val="16"/>
                        <w:szCs w:val="15"/>
                      </w:rPr>
                    </w:pPr>
                    <w:proofErr w:type="spellStart"/>
                    <w:proofErr w:type="gramStart"/>
                    <w:r w:rsidRPr="006C4468">
                      <w:rPr>
                        <w:rFonts w:ascii="Calibri" w:hAnsi="Calibri"/>
                        <w:i/>
                        <w:iCs/>
                        <w:sz w:val="16"/>
                        <w:szCs w:val="15"/>
                      </w:rPr>
                      <w:t>u</w:t>
                    </w:r>
                    <w:r w:rsidRPr="006C4468">
                      <w:rPr>
                        <w:rFonts w:ascii="Calibri" w:hAnsi="Calibri"/>
                        <w:i/>
                        <w:iCs/>
                        <w:sz w:val="16"/>
                        <w:szCs w:val="15"/>
                        <w:vertAlign w:val="subscript"/>
                      </w:rPr>
                      <w:t>nx</w:t>
                    </w:r>
                    <w:proofErr w:type="spellEnd"/>
                    <w:proofErr w:type="gramEnd"/>
                  </w:p>
                </w:txbxContent>
              </v:textbox>
            </v:shape>
            <v:shape id="_x0000_s1527" type="#_x0000_t202" style="position:absolute;left:10544;top:4223;width:249;height:320;flip:x" filled="f" stroked="f">
              <v:textbox style="mso-next-textbox:#_x0000_s1527" inset="0,0,0,0">
                <w:txbxContent>
                  <w:p w:rsidR="00FD6545" w:rsidRPr="006C4468" w:rsidRDefault="00FD6545" w:rsidP="00D3724B">
                    <w:pPr>
                      <w:jc w:val="center"/>
                      <w:rPr>
                        <w:rFonts w:ascii="Calibri" w:hAnsi="Calibri"/>
                        <w:sz w:val="16"/>
                        <w:szCs w:val="15"/>
                      </w:rPr>
                    </w:pPr>
                    <w:proofErr w:type="spellStart"/>
                    <w:proofErr w:type="gramStart"/>
                    <w:r w:rsidRPr="006C4468">
                      <w:rPr>
                        <w:rFonts w:ascii="Calibri" w:hAnsi="Calibri"/>
                        <w:i/>
                        <w:iCs/>
                        <w:sz w:val="16"/>
                        <w:szCs w:val="15"/>
                      </w:rPr>
                      <w:t>u</w:t>
                    </w:r>
                    <w:r w:rsidRPr="006C4468">
                      <w:rPr>
                        <w:rFonts w:ascii="Calibri" w:hAnsi="Calibri"/>
                        <w:i/>
                        <w:iCs/>
                        <w:sz w:val="16"/>
                        <w:szCs w:val="15"/>
                        <w:vertAlign w:val="subscript"/>
                      </w:rPr>
                      <w:t>ny</w:t>
                    </w:r>
                    <w:proofErr w:type="spellEnd"/>
                    <w:proofErr w:type="gramEnd"/>
                  </w:p>
                </w:txbxContent>
              </v:textbox>
            </v:shape>
            <v:shape id="_x0000_s1528" type="#_x0000_t202" style="position:absolute;left:8586;top:3515;width:223;height:223;flip:x" filled="f" stroked="f">
              <v:textbox style="mso-next-textbox:#_x0000_s1528" inset="0,0,0,0">
                <w:txbxContent>
                  <w:p w:rsidR="00FD6545" w:rsidRPr="006C4468" w:rsidRDefault="00FD6545" w:rsidP="00D3724B">
                    <w:pPr>
                      <w:jc w:val="center"/>
                      <w:rPr>
                        <w:rFonts w:ascii="Calibri" w:hAnsi="Calibri"/>
                        <w:sz w:val="16"/>
                        <w:szCs w:val="15"/>
                      </w:rPr>
                    </w:pPr>
                    <w:r w:rsidRPr="006C4468">
                      <w:rPr>
                        <w:rFonts w:ascii="Calibri" w:hAnsi="Calibri"/>
                        <w:sz w:val="16"/>
                        <w:szCs w:val="15"/>
                      </w:rPr>
                      <w:t>(</w:t>
                    </w:r>
                    <w:r w:rsidRPr="006C4468">
                      <w:rPr>
                        <w:rFonts w:ascii="Calibri" w:hAnsi="Calibri"/>
                        <w:i/>
                        <w:iCs/>
                        <w:sz w:val="16"/>
                        <w:szCs w:val="15"/>
                      </w:rPr>
                      <w:t>x</w:t>
                    </w:r>
                    <w:r w:rsidRPr="006C4468">
                      <w:rPr>
                        <w:rFonts w:ascii="Calibri" w:hAnsi="Calibri"/>
                        <w:sz w:val="16"/>
                        <w:szCs w:val="15"/>
                      </w:rPr>
                      <w:t>)</w:t>
                    </w:r>
                  </w:p>
                </w:txbxContent>
              </v:textbox>
            </v:shape>
            <v:shape id="_x0000_s1529" type="#_x0000_t202" style="position:absolute;left:10442;top:3505;width:223;height:223;flip:x" filled="f" stroked="f">
              <v:textbox style="mso-next-textbox:#_x0000_s1529" inset="0,0,0,0">
                <w:txbxContent>
                  <w:p w:rsidR="00FD6545" w:rsidRPr="006C4468" w:rsidRDefault="00FD6545" w:rsidP="00D3724B">
                    <w:pPr>
                      <w:jc w:val="center"/>
                      <w:rPr>
                        <w:rFonts w:ascii="Calibri" w:hAnsi="Calibri"/>
                        <w:sz w:val="16"/>
                        <w:szCs w:val="15"/>
                      </w:rPr>
                    </w:pPr>
                    <w:r w:rsidRPr="006C4468">
                      <w:rPr>
                        <w:rFonts w:ascii="Calibri" w:hAnsi="Calibri"/>
                        <w:sz w:val="16"/>
                        <w:szCs w:val="15"/>
                      </w:rPr>
                      <w:t>(</w:t>
                    </w:r>
                    <w:r w:rsidRPr="006C4468">
                      <w:rPr>
                        <w:rFonts w:ascii="Calibri" w:hAnsi="Calibri"/>
                        <w:i/>
                        <w:iCs/>
                        <w:sz w:val="16"/>
                        <w:szCs w:val="15"/>
                      </w:rPr>
                      <w:t>y</w:t>
                    </w:r>
                    <w:r w:rsidRPr="006C4468">
                      <w:rPr>
                        <w:rFonts w:ascii="Calibri" w:hAnsi="Calibri"/>
                        <w:sz w:val="16"/>
                        <w:szCs w:val="15"/>
                      </w:rPr>
                      <w:t>)</w:t>
                    </w:r>
                  </w:p>
                </w:txbxContent>
              </v:textbox>
            </v:shape>
            <v:shape id="_x0000_s1530" type="#_x0000_t202" style="position:absolute;left:10160;top:4921;width:225;height:224;flip:x" filled="f" stroked="f">
              <v:textbox style="mso-next-textbox:#_x0000_s1530" inset="0,0,0,0">
                <w:txbxContent>
                  <w:p w:rsidR="00FD6545" w:rsidRPr="006C4468" w:rsidRDefault="00FD6545" w:rsidP="00D3724B">
                    <w:pPr>
                      <w:jc w:val="center"/>
                      <w:rPr>
                        <w:rFonts w:ascii="Calibri" w:hAnsi="Calibri"/>
                        <w:sz w:val="16"/>
                        <w:szCs w:val="15"/>
                      </w:rPr>
                    </w:pPr>
                    <w:r w:rsidRPr="006C4468">
                      <w:rPr>
                        <w:rFonts w:ascii="Calibri" w:hAnsi="Calibri"/>
                        <w:sz w:val="16"/>
                        <w:szCs w:val="15"/>
                      </w:rPr>
                      <w:t>(0)</w:t>
                    </w:r>
                  </w:p>
                </w:txbxContent>
              </v:textbox>
            </v:shape>
            <v:shape id="_x0000_s1557" type="#_x0000_t202" style="position:absolute;left:9274;top:3689;width:297;height:150" filled="f" stroked="f">
              <v:textbox style="mso-next-textbox:#_x0000_s1557;mso-fit-shape-to-text:t" inset="0,0,0,0">
                <w:txbxContent>
                  <w:p w:rsidR="00D3724B" w:rsidRPr="006C4468" w:rsidRDefault="00D3724B" w:rsidP="00D3724B">
                    <w:pPr>
                      <w:spacing w:line="168" w:lineRule="auto"/>
                      <w:jc w:val="center"/>
                      <w:rPr>
                        <w:rFonts w:ascii="Calibri" w:hAnsi="Calibri"/>
                        <w:b/>
                        <w:sz w:val="17"/>
                        <w:szCs w:val="18"/>
                      </w:rPr>
                    </w:pPr>
                    <w:r w:rsidRPr="006C4468">
                      <w:rPr>
                        <w:rFonts w:ascii="Calibri" w:hAnsi="Calibri"/>
                        <w:b/>
                        <w:sz w:val="17"/>
                        <w:szCs w:val="18"/>
                      </w:rPr>
                      <w:t>–</w:t>
                    </w:r>
                    <w:r w:rsidRPr="00D3724B">
                      <w:rPr>
                        <w:rFonts w:ascii="Calibri" w:hAnsi="Calibri"/>
                        <w:b/>
                        <w:sz w:val="16"/>
                        <w:szCs w:val="16"/>
                      </w:rPr>
                      <w:t xml:space="preserve">  </w:t>
                    </w:r>
                    <w:r w:rsidRPr="006C4468">
                      <w:rPr>
                        <w:rFonts w:ascii="Calibri" w:hAnsi="Calibri"/>
                        <w:b/>
                        <w:sz w:val="17"/>
                        <w:szCs w:val="18"/>
                      </w:rPr>
                      <w:t>+</w:t>
                    </w:r>
                  </w:p>
                </w:txbxContent>
              </v:textbox>
            </v:shape>
            <w10:wrap type="square"/>
          </v:group>
        </w:pict>
      </w:r>
      <w:r w:rsidR="00FD6545" w:rsidRPr="00902022">
        <w:rPr>
          <w:rFonts w:ascii="Calibri" w:hAnsi="Calibri"/>
          <w:i/>
          <w:iCs/>
          <w:color w:val="008080"/>
          <w:sz w:val="21"/>
          <w:szCs w:val="21"/>
        </w:rPr>
        <w:t xml:space="preserve">Cum se utilizează tensiunile nodale </w:t>
      </w:r>
      <w:r w:rsidR="00FD6545" w:rsidRPr="00902022">
        <w:rPr>
          <w:rFonts w:ascii="Calibri" w:hAnsi="Calibri"/>
          <w:color w:val="008080"/>
          <w:sz w:val="21"/>
          <w:szCs w:val="21"/>
        </w:rPr>
        <w:t>?</w:t>
      </w:r>
    </w:p>
    <w:p w:rsidR="007E7912" w:rsidRDefault="00FD6545" w:rsidP="007E7912">
      <w:pPr>
        <w:pStyle w:val="Header"/>
        <w:tabs>
          <w:tab w:val="clear" w:pos="4320"/>
          <w:tab w:val="clear" w:pos="8640"/>
        </w:tabs>
        <w:jc w:val="left"/>
        <w:rPr>
          <w:rFonts w:ascii="Calibri" w:hAnsi="Calibri"/>
          <w:sz w:val="21"/>
          <w:szCs w:val="21"/>
        </w:rPr>
      </w:pPr>
      <w:r w:rsidRPr="00902022">
        <w:rPr>
          <w:rFonts w:ascii="Calibri" w:hAnsi="Calibri"/>
          <w:sz w:val="21"/>
          <w:szCs w:val="21"/>
        </w:rPr>
        <w:t>Cu ajutorul tensiunilor nodale se pot calcula tensiunile de latură, iar mai apoi din tensiunile de latură se pot determina curenții</w:t>
      </w:r>
      <w:r w:rsidR="007E7912">
        <w:rPr>
          <w:rFonts w:ascii="Calibri" w:hAnsi="Calibri"/>
          <w:sz w:val="21"/>
          <w:szCs w:val="21"/>
        </w:rPr>
        <w:t>.</w:t>
      </w:r>
    </w:p>
    <w:p w:rsidR="007E7912" w:rsidRDefault="00FD6545" w:rsidP="007E7912">
      <w:pPr>
        <w:pStyle w:val="Header"/>
        <w:tabs>
          <w:tab w:val="clear" w:pos="4320"/>
          <w:tab w:val="clear" w:pos="8640"/>
        </w:tabs>
        <w:jc w:val="left"/>
        <w:rPr>
          <w:rFonts w:ascii="Calibri" w:hAnsi="Calibri"/>
          <w:sz w:val="21"/>
          <w:szCs w:val="21"/>
        </w:rPr>
      </w:pPr>
      <w:r w:rsidRPr="00902022">
        <w:rPr>
          <w:rFonts w:ascii="Calibri" w:hAnsi="Calibri"/>
          <w:sz w:val="21"/>
          <w:szCs w:val="21"/>
        </w:rPr>
        <w:t>Dacă o latură oarecare este delimitată de nodurile (</w:t>
      </w:r>
      <w:r w:rsidRPr="00902022">
        <w:rPr>
          <w:rFonts w:ascii="Calibri" w:hAnsi="Calibri"/>
          <w:i/>
          <w:iCs/>
          <w:sz w:val="21"/>
          <w:szCs w:val="21"/>
        </w:rPr>
        <w:t>x</w:t>
      </w:r>
      <w:r w:rsidRPr="00902022">
        <w:rPr>
          <w:rFonts w:ascii="Calibri" w:hAnsi="Calibri"/>
          <w:sz w:val="21"/>
          <w:szCs w:val="21"/>
        </w:rPr>
        <w:t>) și (</w:t>
      </w:r>
      <w:r w:rsidRPr="00902022">
        <w:rPr>
          <w:rFonts w:ascii="Calibri" w:hAnsi="Calibri"/>
          <w:i/>
          <w:iCs/>
          <w:sz w:val="21"/>
          <w:szCs w:val="21"/>
        </w:rPr>
        <w:t>y</w:t>
      </w:r>
      <w:r w:rsidRPr="00902022">
        <w:rPr>
          <w:rFonts w:ascii="Calibri" w:hAnsi="Calibri"/>
          <w:sz w:val="21"/>
          <w:szCs w:val="21"/>
        </w:rPr>
        <w:t xml:space="preserve">) de exemplu, atunci conform teoremei de tensiuni a lui Kirchhoff tensiunea de pe latură va fi: </w:t>
      </w:r>
      <w:r w:rsidR="00B8275E">
        <w:rPr>
          <w:rFonts w:ascii="Calibri" w:hAnsi="Calibri"/>
          <w:sz w:val="21"/>
          <w:szCs w:val="21"/>
        </w:rPr>
        <w:t xml:space="preserve"> </w:t>
      </w:r>
      <w:r w:rsidRPr="00902022">
        <w:rPr>
          <w:rFonts w:ascii="Calibri" w:hAnsi="Calibri"/>
          <w:position w:val="-14"/>
          <w:sz w:val="21"/>
          <w:szCs w:val="21"/>
        </w:rPr>
        <w:object w:dxaOrig="3120" w:dyaOrig="340">
          <v:shape id="_x0000_i1028" type="#_x0000_t75" style="width:156pt;height:17.25pt" o:ole="">
            <v:imagedata r:id="rId11" o:title=""/>
          </v:shape>
          <o:OLEObject Type="Embed" ProgID="Equation.3" ShapeID="_x0000_i1028" DrawAspect="Content" ObjectID="_1511590616" r:id="rId12"/>
        </w:object>
      </w:r>
      <w:r w:rsidR="007E7912">
        <w:rPr>
          <w:rFonts w:ascii="Calibri" w:hAnsi="Calibri"/>
          <w:sz w:val="21"/>
          <w:szCs w:val="21"/>
        </w:rPr>
        <w:t>.</w:t>
      </w:r>
    </w:p>
    <w:p w:rsidR="00FD6545" w:rsidRPr="00902022" w:rsidRDefault="007E7912" w:rsidP="00F95C30">
      <w:pPr>
        <w:pStyle w:val="Header"/>
        <w:tabs>
          <w:tab w:val="clear" w:pos="4320"/>
          <w:tab w:val="clear" w:pos="8640"/>
        </w:tabs>
        <w:spacing w:after="240"/>
        <w:jc w:val="left"/>
        <w:rPr>
          <w:rFonts w:ascii="Calibri" w:hAnsi="Calibri"/>
          <w:sz w:val="21"/>
          <w:szCs w:val="21"/>
        </w:rPr>
      </w:pPr>
      <w:r>
        <w:rPr>
          <w:rFonts w:ascii="Calibri" w:hAnsi="Calibri"/>
          <w:sz w:val="21"/>
          <w:szCs w:val="21"/>
        </w:rPr>
        <w:t xml:space="preserve">Şi pentru că </w:t>
      </w:r>
      <w:r w:rsidR="00B8275E">
        <w:rPr>
          <w:rFonts w:ascii="Calibri" w:hAnsi="Calibri"/>
          <w:sz w:val="21"/>
          <w:szCs w:val="21"/>
        </w:rPr>
        <w:t xml:space="preserve"> </w:t>
      </w:r>
      <w:r w:rsidRPr="007E7912">
        <w:rPr>
          <w:rFonts w:ascii="Calibri" w:hAnsi="Calibri"/>
          <w:position w:val="-10"/>
          <w:sz w:val="21"/>
          <w:szCs w:val="21"/>
        </w:rPr>
        <w:object w:dxaOrig="1320" w:dyaOrig="279">
          <v:shape id="_x0000_i1029" type="#_x0000_t75" style="width:66pt;height:14.25pt" o:ole="">
            <v:imagedata r:id="rId13" o:title=""/>
          </v:shape>
          <o:OLEObject Type="Embed" ProgID="Equation.3" ShapeID="_x0000_i1029" DrawAspect="Content" ObjectID="_1511590617" r:id="rId14"/>
        </w:object>
      </w:r>
      <w:r w:rsidR="00B8275E">
        <w:rPr>
          <w:rFonts w:ascii="Calibri" w:hAnsi="Calibri"/>
          <w:sz w:val="21"/>
          <w:szCs w:val="21"/>
        </w:rPr>
        <w:t xml:space="preserve"> </w:t>
      </w:r>
      <w:r>
        <w:rPr>
          <w:rFonts w:ascii="Calibri" w:hAnsi="Calibri"/>
          <w:sz w:val="21"/>
          <w:szCs w:val="21"/>
        </w:rPr>
        <w:t>, atunci</w:t>
      </w:r>
      <w:r w:rsidR="00B8275E">
        <w:rPr>
          <w:rFonts w:ascii="Calibri" w:hAnsi="Calibri"/>
          <w:sz w:val="21"/>
          <w:szCs w:val="21"/>
        </w:rPr>
        <w:t xml:space="preserve"> curentul se poate scrie  </w:t>
      </w:r>
      <w:r w:rsidR="006C4468" w:rsidRPr="006C4468">
        <w:rPr>
          <w:rFonts w:ascii="Calibri" w:hAnsi="Calibri"/>
          <w:position w:val="-24"/>
          <w:sz w:val="21"/>
          <w:szCs w:val="21"/>
        </w:rPr>
        <w:object w:dxaOrig="2160" w:dyaOrig="580">
          <v:shape id="_x0000_i1030" type="#_x0000_t75" style="width:108pt;height:29.25pt" o:ole="">
            <v:imagedata r:id="rId15" o:title=""/>
          </v:shape>
          <o:OLEObject Type="Embed" ProgID="Equation.3" ShapeID="_x0000_i1030" DrawAspect="Content" ObjectID="_1511590618" r:id="rId16"/>
        </w:object>
      </w:r>
      <w:r w:rsidR="00601256">
        <w:rPr>
          <w:rFonts w:ascii="Calibri" w:hAnsi="Calibri"/>
          <w:sz w:val="21"/>
          <w:szCs w:val="21"/>
        </w:rPr>
        <w:t xml:space="preserve"> (</w:t>
      </w:r>
      <w:r w:rsidR="00601256" w:rsidRPr="00601256">
        <w:rPr>
          <w:rFonts w:ascii="Calibri" w:hAnsi="Calibri"/>
          <w:color w:val="FF0000"/>
          <w:sz w:val="21"/>
          <w:szCs w:val="21"/>
        </w:rPr>
        <w:t>*</w:t>
      </w:r>
      <w:r w:rsidR="00601256">
        <w:rPr>
          <w:rFonts w:ascii="Calibri" w:hAnsi="Calibri"/>
          <w:sz w:val="21"/>
          <w:szCs w:val="21"/>
        </w:rPr>
        <w:t>)</w:t>
      </w:r>
      <w:r w:rsidR="00FD6545" w:rsidRPr="00902022">
        <w:rPr>
          <w:rFonts w:ascii="Calibri" w:hAnsi="Calibri"/>
          <w:sz w:val="21"/>
          <w:szCs w:val="21"/>
        </w:rPr>
        <w:t>.</w:t>
      </w:r>
    </w:p>
    <w:p w:rsidR="00902022" w:rsidRPr="00F95C30" w:rsidRDefault="00F95C30" w:rsidP="00F95C30">
      <w:pPr>
        <w:pStyle w:val="Header"/>
        <w:tabs>
          <w:tab w:val="clear" w:pos="4320"/>
          <w:tab w:val="clear" w:pos="8640"/>
        </w:tabs>
        <w:spacing w:before="240"/>
        <w:jc w:val="left"/>
        <w:rPr>
          <w:rFonts w:ascii="Calibri" w:hAnsi="Calibri"/>
          <w:color w:val="008080"/>
          <w:sz w:val="21"/>
          <w:szCs w:val="21"/>
        </w:rPr>
      </w:pPr>
      <w:r>
        <w:rPr>
          <w:rFonts w:ascii="Calibri" w:hAnsi="Calibri"/>
          <w:i/>
          <w:iCs/>
          <w:color w:val="008080"/>
          <w:sz w:val="21"/>
          <w:szCs w:val="21"/>
        </w:rPr>
        <w:t>Cu se scrie s</w:t>
      </w:r>
      <w:r w:rsidR="00FD6545" w:rsidRPr="00902022">
        <w:rPr>
          <w:rFonts w:ascii="Calibri" w:hAnsi="Calibri"/>
          <w:i/>
          <w:iCs/>
          <w:color w:val="008080"/>
          <w:sz w:val="21"/>
          <w:szCs w:val="21"/>
        </w:rPr>
        <w:t>istemul</w:t>
      </w:r>
      <w:r>
        <w:rPr>
          <w:rFonts w:ascii="Calibri" w:hAnsi="Calibri"/>
          <w:i/>
          <w:iCs/>
          <w:color w:val="008080"/>
          <w:sz w:val="21"/>
          <w:szCs w:val="21"/>
        </w:rPr>
        <w:t xml:space="preserve"> de ecuaţii </w:t>
      </w:r>
      <w:r>
        <w:rPr>
          <w:rFonts w:ascii="Calibri" w:hAnsi="Calibri"/>
          <w:iCs/>
          <w:color w:val="008080"/>
          <w:sz w:val="21"/>
          <w:szCs w:val="21"/>
        </w:rPr>
        <w:t>?</w:t>
      </w:r>
    </w:p>
    <w:p w:rsidR="00FD6545" w:rsidRPr="00902022" w:rsidRDefault="0047609B" w:rsidP="00F95C30">
      <w:pPr>
        <w:pStyle w:val="Header"/>
        <w:tabs>
          <w:tab w:val="clear" w:pos="4320"/>
          <w:tab w:val="clear" w:pos="8640"/>
        </w:tabs>
        <w:spacing w:after="240"/>
        <w:jc w:val="left"/>
        <w:rPr>
          <w:rFonts w:ascii="Calibri" w:hAnsi="Calibri"/>
          <w:sz w:val="21"/>
          <w:szCs w:val="21"/>
        </w:rPr>
      </w:pPr>
      <w:r>
        <w:rPr>
          <w:rFonts w:ascii="Calibri" w:hAnsi="Calibri"/>
          <w:sz w:val="21"/>
          <w:szCs w:val="21"/>
        </w:rPr>
        <w:t xml:space="preserve">Sistemul de ecuaţii rezultă din scrierea teoremei de curenţi a lui Kirchhoff în cele </w:t>
      </w:r>
      <w:r w:rsidRPr="0047609B">
        <w:rPr>
          <w:rFonts w:ascii="Calibri" w:hAnsi="Calibri"/>
          <w:i/>
          <w:iCs/>
          <w:color w:val="800080"/>
          <w:sz w:val="21"/>
          <w:szCs w:val="21"/>
        </w:rPr>
        <w:t>N-1</w:t>
      </w:r>
      <w:r w:rsidRPr="00902022">
        <w:rPr>
          <w:rFonts w:ascii="Calibri" w:hAnsi="Calibri"/>
          <w:sz w:val="21"/>
          <w:szCs w:val="21"/>
        </w:rPr>
        <w:t xml:space="preserve"> </w:t>
      </w:r>
      <w:r>
        <w:rPr>
          <w:rFonts w:ascii="Calibri" w:hAnsi="Calibri"/>
          <w:sz w:val="21"/>
          <w:szCs w:val="21"/>
        </w:rPr>
        <w:t>noduri independente ale circuitului</w:t>
      </w:r>
      <w:r w:rsidR="002A10C2">
        <w:rPr>
          <w:rFonts w:ascii="Calibri" w:hAnsi="Calibri"/>
          <w:sz w:val="21"/>
          <w:szCs w:val="21"/>
        </w:rPr>
        <w:t>, în care curenţii se exprimă ca mai sus</w:t>
      </w:r>
      <w:r w:rsidR="00601256">
        <w:rPr>
          <w:rFonts w:ascii="Calibri" w:hAnsi="Calibri"/>
          <w:sz w:val="21"/>
          <w:szCs w:val="21"/>
        </w:rPr>
        <w:t xml:space="preserve"> (</w:t>
      </w:r>
      <w:r w:rsidR="00601256" w:rsidRPr="00601256">
        <w:rPr>
          <w:rFonts w:ascii="Calibri" w:hAnsi="Calibri"/>
          <w:color w:val="FF0000"/>
          <w:sz w:val="21"/>
          <w:szCs w:val="21"/>
        </w:rPr>
        <w:t>*</w:t>
      </w:r>
      <w:r w:rsidR="00601256">
        <w:rPr>
          <w:rFonts w:ascii="Calibri" w:hAnsi="Calibri"/>
          <w:sz w:val="21"/>
          <w:szCs w:val="21"/>
        </w:rPr>
        <w:t>)</w:t>
      </w:r>
      <w:r w:rsidR="002A10C2">
        <w:rPr>
          <w:rFonts w:ascii="Calibri" w:hAnsi="Calibri"/>
          <w:sz w:val="21"/>
          <w:szCs w:val="21"/>
        </w:rPr>
        <w:t xml:space="preserve"> funcţie de tensiunile nodale</w:t>
      </w:r>
      <w:r>
        <w:rPr>
          <w:rFonts w:ascii="Calibri" w:hAnsi="Calibri"/>
          <w:sz w:val="21"/>
          <w:szCs w:val="21"/>
        </w:rPr>
        <w:t xml:space="preserve">. </w:t>
      </w:r>
      <w:r w:rsidR="00865ADA">
        <w:rPr>
          <w:rFonts w:ascii="Calibri" w:hAnsi="Calibri"/>
          <w:sz w:val="21"/>
          <w:szCs w:val="21"/>
        </w:rPr>
        <w:t>Sistemul va avea</w:t>
      </w:r>
      <w:r w:rsidR="00FD6545" w:rsidRPr="00902022">
        <w:rPr>
          <w:rFonts w:ascii="Calibri" w:hAnsi="Calibri"/>
          <w:sz w:val="21"/>
          <w:szCs w:val="21"/>
        </w:rPr>
        <w:t xml:space="preserve"> </w:t>
      </w:r>
      <w:r w:rsidR="00FD6545" w:rsidRPr="00865ADA">
        <w:rPr>
          <w:rFonts w:ascii="Calibri" w:hAnsi="Calibri"/>
          <w:i/>
          <w:iCs/>
          <w:color w:val="800080"/>
          <w:sz w:val="21"/>
          <w:szCs w:val="21"/>
        </w:rPr>
        <w:t>N-1</w:t>
      </w:r>
      <w:r w:rsidR="00FD6545" w:rsidRPr="00902022">
        <w:rPr>
          <w:rFonts w:ascii="Calibri" w:hAnsi="Calibri"/>
          <w:sz w:val="21"/>
          <w:szCs w:val="21"/>
        </w:rPr>
        <w:t xml:space="preserve"> ecuații cu </w:t>
      </w:r>
      <w:r w:rsidR="00FD6545" w:rsidRPr="00865ADA">
        <w:rPr>
          <w:rFonts w:ascii="Calibri" w:hAnsi="Calibri"/>
          <w:i/>
          <w:iCs/>
          <w:color w:val="800080"/>
          <w:sz w:val="21"/>
          <w:szCs w:val="21"/>
        </w:rPr>
        <w:t>N-1</w:t>
      </w:r>
      <w:r w:rsidR="00865ADA">
        <w:rPr>
          <w:rFonts w:ascii="Calibri" w:hAnsi="Calibri"/>
          <w:sz w:val="21"/>
          <w:szCs w:val="21"/>
        </w:rPr>
        <w:t xml:space="preserve"> necunoscute</w:t>
      </w:r>
      <w:r w:rsidR="00FD6545" w:rsidRPr="00902022">
        <w:rPr>
          <w:rFonts w:ascii="Calibri" w:hAnsi="Calibri"/>
          <w:sz w:val="21"/>
          <w:szCs w:val="21"/>
        </w:rPr>
        <w:t xml:space="preserve">. </w:t>
      </w:r>
    </w:p>
    <w:p w:rsidR="00902022" w:rsidRDefault="00FD6545" w:rsidP="00F95C30">
      <w:pPr>
        <w:pStyle w:val="Header"/>
        <w:tabs>
          <w:tab w:val="clear" w:pos="4320"/>
          <w:tab w:val="clear" w:pos="8640"/>
        </w:tabs>
        <w:spacing w:before="240"/>
        <w:jc w:val="left"/>
        <w:rPr>
          <w:rFonts w:ascii="Calibri" w:hAnsi="Calibri"/>
          <w:sz w:val="21"/>
          <w:szCs w:val="21"/>
        </w:rPr>
      </w:pPr>
      <w:r w:rsidRPr="00902022">
        <w:rPr>
          <w:rFonts w:ascii="Calibri" w:hAnsi="Calibri"/>
          <w:i/>
          <w:iCs/>
          <w:color w:val="008080"/>
          <w:sz w:val="21"/>
          <w:szCs w:val="21"/>
        </w:rPr>
        <w:t>Alegerea nodului de referință (0)</w:t>
      </w:r>
      <w:r w:rsidRPr="00902022">
        <w:rPr>
          <w:rFonts w:ascii="Calibri" w:hAnsi="Calibri"/>
          <w:color w:val="008080"/>
          <w:sz w:val="21"/>
          <w:szCs w:val="21"/>
        </w:rPr>
        <w:t xml:space="preserve"> !</w:t>
      </w:r>
    </w:p>
    <w:p w:rsidR="00FD6545" w:rsidRPr="00902022" w:rsidRDefault="00FD6545" w:rsidP="00601256">
      <w:pPr>
        <w:pStyle w:val="Header"/>
        <w:tabs>
          <w:tab w:val="clear" w:pos="4320"/>
          <w:tab w:val="clear" w:pos="8640"/>
        </w:tabs>
        <w:jc w:val="left"/>
        <w:rPr>
          <w:rFonts w:ascii="Calibri" w:hAnsi="Calibri"/>
          <w:sz w:val="21"/>
          <w:szCs w:val="21"/>
        </w:rPr>
      </w:pPr>
      <w:r w:rsidRPr="00902022">
        <w:rPr>
          <w:rFonts w:ascii="Calibri" w:hAnsi="Calibri"/>
          <w:sz w:val="21"/>
          <w:szCs w:val="21"/>
        </w:rPr>
        <w:t>Există restricții cu privire la alegerea nodului de referință. Restricțiile sunt date de prezența generatoarelor ideale de tensiune</w:t>
      </w:r>
      <w:r w:rsidR="000B60FD">
        <w:rPr>
          <w:rFonts w:ascii="Calibri" w:hAnsi="Calibri"/>
          <w:sz w:val="21"/>
          <w:szCs w:val="21"/>
        </w:rPr>
        <w:t xml:space="preserve"> (GIT)</w:t>
      </w:r>
      <w:r w:rsidRPr="00902022">
        <w:rPr>
          <w:rFonts w:ascii="Calibri" w:hAnsi="Calibri"/>
          <w:sz w:val="21"/>
          <w:szCs w:val="21"/>
        </w:rPr>
        <w:t>. Sunt posibile următoarele situaţii:</w:t>
      </w:r>
    </w:p>
    <w:p w:rsidR="00FD6545" w:rsidRPr="000B60FD" w:rsidRDefault="00FD6545" w:rsidP="00902022">
      <w:pPr>
        <w:pStyle w:val="Header"/>
        <w:numPr>
          <w:ilvl w:val="0"/>
          <w:numId w:val="3"/>
        </w:numPr>
        <w:tabs>
          <w:tab w:val="clear" w:pos="720"/>
          <w:tab w:val="clear" w:pos="4320"/>
          <w:tab w:val="clear" w:pos="8640"/>
          <w:tab w:val="num" w:pos="399"/>
        </w:tabs>
        <w:spacing w:before="0" w:after="0"/>
        <w:ind w:left="357" w:hanging="357"/>
        <w:jc w:val="left"/>
        <w:rPr>
          <w:rFonts w:ascii="Calibri" w:hAnsi="Calibri"/>
          <w:sz w:val="20"/>
          <w:szCs w:val="20"/>
        </w:rPr>
      </w:pPr>
      <w:r w:rsidRPr="000B60FD">
        <w:rPr>
          <w:rFonts w:ascii="Calibri" w:hAnsi="Calibri"/>
          <w:sz w:val="20"/>
          <w:szCs w:val="20"/>
        </w:rPr>
        <w:t>dacă circuitul nu are GIT-uri: nodul de referință poate fi ales în oricare din nodurile circuitului</w:t>
      </w:r>
    </w:p>
    <w:p w:rsidR="00FD6545" w:rsidRPr="000B60FD" w:rsidRDefault="00FD6545" w:rsidP="00902022">
      <w:pPr>
        <w:pStyle w:val="Header"/>
        <w:numPr>
          <w:ilvl w:val="0"/>
          <w:numId w:val="3"/>
        </w:numPr>
        <w:tabs>
          <w:tab w:val="clear" w:pos="720"/>
          <w:tab w:val="clear" w:pos="4320"/>
          <w:tab w:val="clear" w:pos="8640"/>
          <w:tab w:val="num" w:pos="399"/>
        </w:tabs>
        <w:spacing w:before="0" w:after="0"/>
        <w:ind w:left="357" w:hanging="357"/>
        <w:jc w:val="left"/>
        <w:rPr>
          <w:rFonts w:ascii="Calibri" w:hAnsi="Calibri"/>
          <w:sz w:val="20"/>
          <w:szCs w:val="20"/>
        </w:rPr>
      </w:pPr>
      <w:r w:rsidRPr="000B60FD">
        <w:rPr>
          <w:rFonts w:ascii="Calibri" w:hAnsi="Calibri"/>
          <w:sz w:val="20"/>
          <w:szCs w:val="20"/>
        </w:rPr>
        <w:t>dacă circuitul are un singur GIT: nodul de referință se alege într-unul din capetele acestuia</w:t>
      </w:r>
    </w:p>
    <w:p w:rsidR="00FD6545" w:rsidRPr="000B60FD" w:rsidRDefault="00FD6545" w:rsidP="00902022">
      <w:pPr>
        <w:pStyle w:val="Header"/>
        <w:numPr>
          <w:ilvl w:val="0"/>
          <w:numId w:val="3"/>
        </w:numPr>
        <w:tabs>
          <w:tab w:val="clear" w:pos="720"/>
          <w:tab w:val="clear" w:pos="4320"/>
          <w:tab w:val="clear" w:pos="8640"/>
          <w:tab w:val="num" w:pos="399"/>
        </w:tabs>
        <w:spacing w:before="0" w:after="0"/>
        <w:ind w:left="357" w:hanging="357"/>
        <w:jc w:val="left"/>
        <w:rPr>
          <w:rFonts w:ascii="Calibri" w:hAnsi="Calibri"/>
          <w:sz w:val="20"/>
          <w:szCs w:val="20"/>
        </w:rPr>
      </w:pPr>
      <w:r w:rsidRPr="000B60FD">
        <w:rPr>
          <w:rFonts w:ascii="Calibri" w:hAnsi="Calibri"/>
          <w:sz w:val="20"/>
          <w:szCs w:val="20"/>
        </w:rPr>
        <w:t>dacă circuitul are mai multe GIT-uri, toate întâlnindu-se într-un punct: nodul de referință se alege în nodul comun</w:t>
      </w:r>
    </w:p>
    <w:p w:rsidR="00FD6545" w:rsidRPr="000B60FD" w:rsidRDefault="00FD6545" w:rsidP="00902022">
      <w:pPr>
        <w:pStyle w:val="Header"/>
        <w:numPr>
          <w:ilvl w:val="0"/>
          <w:numId w:val="3"/>
        </w:numPr>
        <w:tabs>
          <w:tab w:val="clear" w:pos="720"/>
          <w:tab w:val="clear" w:pos="4320"/>
          <w:tab w:val="clear" w:pos="8640"/>
          <w:tab w:val="num" w:pos="399"/>
        </w:tabs>
        <w:spacing w:before="0" w:after="0"/>
        <w:ind w:left="357" w:hanging="357"/>
        <w:jc w:val="left"/>
        <w:rPr>
          <w:rFonts w:ascii="Calibri" w:hAnsi="Calibri"/>
          <w:sz w:val="20"/>
          <w:szCs w:val="20"/>
        </w:rPr>
      </w:pPr>
      <w:r w:rsidRPr="000B60FD">
        <w:rPr>
          <w:rFonts w:ascii="Calibri" w:hAnsi="Calibri"/>
          <w:sz w:val="20"/>
          <w:szCs w:val="20"/>
        </w:rPr>
        <w:t>dacă circuitul are mai multe GIT-uri, dar acestea nu au un nod comun: metoda nu poate fi aplicată</w:t>
      </w:r>
    </w:p>
    <w:p w:rsidR="00FD6545" w:rsidRPr="00902022" w:rsidRDefault="00FD6545" w:rsidP="00707D01">
      <w:pPr>
        <w:pStyle w:val="Header"/>
        <w:tabs>
          <w:tab w:val="clear" w:pos="4320"/>
          <w:tab w:val="clear" w:pos="8640"/>
        </w:tabs>
        <w:spacing w:after="240"/>
        <w:ind w:right="-127"/>
        <w:jc w:val="left"/>
        <w:rPr>
          <w:rFonts w:ascii="Calibri" w:hAnsi="Calibri"/>
          <w:sz w:val="21"/>
          <w:szCs w:val="21"/>
        </w:rPr>
      </w:pPr>
      <w:r w:rsidRPr="00902022">
        <w:rPr>
          <w:rFonts w:ascii="Calibri" w:hAnsi="Calibri"/>
          <w:sz w:val="21"/>
          <w:szCs w:val="21"/>
        </w:rPr>
        <w:t xml:space="preserve">Valoarea tensiunii nodale din nodul GIT-ului este dată chiar de GIT. În concluzie, </w:t>
      </w:r>
      <w:r w:rsidR="006C4468">
        <w:rPr>
          <w:rFonts w:ascii="Calibri" w:hAnsi="Calibri"/>
          <w:sz w:val="21"/>
          <w:szCs w:val="21"/>
        </w:rPr>
        <w:t>tensiunea nodală a nodului cu GIT este cunoscută, dar apare o altă necunoscută, şi anume curentul care circulă prin acel GIT şi pentru care nu se poate găsi o relaţie de dependenţă funcţie de tensiunea de pe latura</w:t>
      </w:r>
      <w:r w:rsidR="00707D01">
        <w:rPr>
          <w:rFonts w:ascii="Calibri" w:hAnsi="Calibri"/>
          <w:sz w:val="21"/>
          <w:szCs w:val="21"/>
        </w:rPr>
        <w:t xml:space="preserve"> prin care circulă (ca în relaţia</w:t>
      </w:r>
      <w:r w:rsidR="00601256">
        <w:rPr>
          <w:rFonts w:ascii="Calibri" w:hAnsi="Calibri"/>
          <w:sz w:val="21"/>
          <w:szCs w:val="21"/>
        </w:rPr>
        <w:t xml:space="preserve"> (</w:t>
      </w:r>
      <w:r w:rsidR="00601256" w:rsidRPr="00601256">
        <w:rPr>
          <w:rFonts w:ascii="Calibri" w:hAnsi="Calibri"/>
          <w:color w:val="FF0000"/>
          <w:sz w:val="21"/>
          <w:szCs w:val="21"/>
        </w:rPr>
        <w:t>*</w:t>
      </w:r>
      <w:r w:rsidR="00601256">
        <w:rPr>
          <w:rFonts w:ascii="Calibri" w:hAnsi="Calibri"/>
          <w:sz w:val="21"/>
          <w:szCs w:val="21"/>
        </w:rPr>
        <w:t>)</w:t>
      </w:r>
      <w:r w:rsidR="00707D01">
        <w:rPr>
          <w:rFonts w:ascii="Calibri" w:hAnsi="Calibri"/>
          <w:sz w:val="21"/>
          <w:szCs w:val="21"/>
        </w:rPr>
        <w:t xml:space="preserve"> de mai sus)</w:t>
      </w:r>
      <w:r w:rsidRPr="00902022">
        <w:rPr>
          <w:rFonts w:ascii="Calibri" w:hAnsi="Calibri"/>
          <w:sz w:val="21"/>
          <w:szCs w:val="21"/>
        </w:rPr>
        <w:t>.</w:t>
      </w:r>
    </w:p>
    <w:p w:rsidR="00BE022A" w:rsidRPr="00BE022A" w:rsidRDefault="00BE022A" w:rsidP="00BE022A">
      <w:pPr>
        <w:numPr>
          <w:ilvl w:val="0"/>
          <w:numId w:val="9"/>
        </w:numPr>
        <w:spacing w:before="480" w:after="240"/>
        <w:rPr>
          <w:rFonts w:ascii="Segoe Print" w:hAnsi="Segoe Print" w:cs="Segoe UI"/>
          <w:b/>
          <w:bCs/>
          <w:smallCaps/>
          <w:color w:val="660033"/>
          <w:spacing w:val="40"/>
          <w:sz w:val="36"/>
          <w:szCs w:val="36"/>
          <w:lang w:val="ro-RO"/>
        </w:rPr>
      </w:pPr>
      <w:r w:rsidRPr="00BE022A">
        <w:rPr>
          <w:rFonts w:ascii="Segoe Print" w:hAnsi="Segoe Print" w:cs="Segoe UI"/>
          <w:b/>
          <w:bCs/>
          <w:smallCaps/>
          <w:color w:val="660033"/>
          <w:spacing w:val="40"/>
          <w:sz w:val="36"/>
          <w:szCs w:val="36"/>
          <w:lang w:val="ro-RO"/>
        </w:rPr>
        <w:t>mod  de  lucru</w:t>
      </w:r>
    </w:p>
    <w:p w:rsidR="000B60FD" w:rsidRPr="00A53CB0" w:rsidRDefault="00BE022A" w:rsidP="000B60FD">
      <w:pPr>
        <w:spacing w:before="60"/>
        <w:ind w:left="284" w:hanging="284"/>
        <w:rPr>
          <w:rFonts w:ascii="Segoe Print" w:hAnsi="Segoe Print" w:cs="Segoe UI"/>
          <w:color w:val="993366"/>
          <w:sz w:val="16"/>
          <w:szCs w:val="16"/>
          <w:lang w:val="ro-RO"/>
        </w:rPr>
      </w:pPr>
      <w:r w:rsidRPr="00A53CB0">
        <w:rPr>
          <w:rFonts w:ascii="Segoe Print" w:hAnsi="Segoe Print" w:cs="Segoe UI"/>
          <w:noProof/>
          <w:color w:val="660033"/>
          <w:sz w:val="18"/>
          <w:szCs w:val="18"/>
          <w:lang w:val="ro-RO"/>
        </w:rPr>
        <w:pict>
          <v:group id="_x0000_s1531" editas="canvas" style="position:absolute;left:0;text-align:left;margin-left:290.75pt;margin-top:-13.95pt;width:224.05pt;height:94.95pt;z-index:251659264" coordorigin="6938,11709" coordsize="4481,1899">
            <o:lock v:ext="edit" aspectratio="t"/>
            <v:shape id="_x0000_s1532" type="#_x0000_t75" style="position:absolute;left:6938;top:11709;width:4481;height:1899" o:preferrelative="f">
              <v:fill o:detectmouseclick="t"/>
              <v:path o:extrusionok="t" o:connecttype="none"/>
              <o:lock v:ext="edit" text="t"/>
            </v:shape>
            <v:shape id="_x0000_s1533" type="#_x0000_t202" style="position:absolute;left:7020;top:12343;width:341;height:262" filled="f" stroked="f" strokeweight="1pt">
              <v:textbox style="mso-next-textbox:#_x0000_s1533" inset="0,0,0,0">
                <w:txbxContent>
                  <w:p w:rsidR="000B60FD" w:rsidRPr="00094F12" w:rsidRDefault="000B60FD" w:rsidP="00146D6B">
                    <w:pPr>
                      <w:jc w:val="center"/>
                      <w:rPr>
                        <w:rFonts w:ascii="Calibri" w:hAnsi="Calibri" w:cs="Times New (W1)"/>
                        <w:b/>
                        <w:bCs/>
                        <w:sz w:val="19"/>
                        <w:szCs w:val="19"/>
                        <w:vertAlign w:val="subscript"/>
                      </w:rPr>
                    </w:pPr>
                    <w:r w:rsidRPr="00094F12">
                      <w:rPr>
                        <w:rFonts w:ascii="Calibri" w:hAnsi="Calibri"/>
                        <w:b/>
                        <w:bCs/>
                        <w:sz w:val="19"/>
                        <w:szCs w:val="19"/>
                      </w:rPr>
                      <w:t>R</w:t>
                    </w:r>
                    <w:r w:rsidRPr="00094F12">
                      <w:rPr>
                        <w:rFonts w:ascii="Calibri" w:hAnsi="Calibri"/>
                        <w:b/>
                        <w:bCs/>
                        <w:sz w:val="19"/>
                        <w:szCs w:val="19"/>
                        <w:vertAlign w:val="subscript"/>
                      </w:rPr>
                      <w:t>1</w:t>
                    </w:r>
                  </w:p>
                </w:txbxContent>
              </v:textbox>
            </v:shape>
            <v:group id="_x0000_s1534" style="position:absolute;left:7422;top:12053;width:3485;height:1548" coordorigin="2463,4602" coordsize="5107,2268">
              <o:lock v:ext="edit" aspectratio="t"/>
              <v:rect id="_x0000_s1535" style="position:absolute;left:2463;top:4602;width:1701;height:2268" filled="f">
                <o:lock v:ext="edit" aspectratio="t"/>
              </v:rect>
              <v:rect id="_x0000_s1536" style="position:absolute;left:4164;top:4602;width:1701;height:2268" filled="f">
                <o:lock v:ext="edit" aspectratio="t"/>
              </v:rect>
              <v:rect id="_x0000_s1537" style="position:absolute;left:5869;top:4602;width:1701;height:2268" filled="f">
                <o:lock v:ext="edit" aspectratio="t"/>
              </v:rect>
            </v:group>
            <v:rect id="_x0000_s1538" style="position:absolute;left:8366;top:12725;width:438;height:126;rotation:90" strokeweight="1pt">
              <o:lock v:ext="edit" aspectratio="t"/>
            </v:rect>
            <v:rect id="_x0000_s1539" style="position:absolute;left:9519;top:13085;width:438;height:126;rotation:90" strokeweight="1pt">
              <o:lock v:ext="edit" aspectratio="t"/>
            </v:rect>
            <v:rect id="_x0000_s1540" style="position:absolute;left:8957;top:11974;width:437;height:126" strokeweight="1pt">
              <o:lock v:ext="edit" aspectratio="t"/>
            </v:rect>
            <v:rect id="_x0000_s1541" style="position:absolute;left:7205;top:12420;width:438;height:126;rotation:90" strokeweight="1pt">
              <o:lock v:ext="edit" aspectratio="t"/>
            </v:rect>
            <v:oval id="_x0000_s1543" style="position:absolute;left:10727;top:12666;width:340;height:341;rotation:180" o:regroupid="8" strokeweight="1pt">
              <o:lock v:ext="edit" aspectratio="t"/>
            </v:oval>
            <v:shape id="_x0000_s1545" type="#_x0000_t202" style="position:absolute;left:8998;top:11709;width:341;height:261" filled="f" stroked="f" strokeweight="1pt">
              <v:textbox style="mso-next-textbox:#_x0000_s1545" inset="0,0,0,0">
                <w:txbxContent>
                  <w:p w:rsidR="000B60FD" w:rsidRPr="00094F12" w:rsidRDefault="000B60FD" w:rsidP="00146D6B">
                    <w:pPr>
                      <w:jc w:val="center"/>
                      <w:rPr>
                        <w:rFonts w:ascii="Calibri" w:hAnsi="Calibri" w:cs="Times New (W1)"/>
                        <w:b/>
                        <w:bCs/>
                        <w:sz w:val="19"/>
                        <w:szCs w:val="19"/>
                        <w:vertAlign w:val="subscript"/>
                      </w:rPr>
                    </w:pPr>
                    <w:r w:rsidRPr="00094F12">
                      <w:rPr>
                        <w:rFonts w:ascii="Calibri" w:hAnsi="Calibri"/>
                        <w:b/>
                        <w:bCs/>
                        <w:sz w:val="19"/>
                        <w:szCs w:val="19"/>
                      </w:rPr>
                      <w:t>R</w:t>
                    </w:r>
                    <w:r w:rsidRPr="00094F12">
                      <w:rPr>
                        <w:rFonts w:ascii="Calibri" w:hAnsi="Calibri"/>
                        <w:b/>
                        <w:bCs/>
                        <w:sz w:val="19"/>
                        <w:szCs w:val="19"/>
                        <w:vertAlign w:val="subscript"/>
                      </w:rPr>
                      <w:t>4</w:t>
                    </w:r>
                  </w:p>
                </w:txbxContent>
              </v:textbox>
            </v:shape>
            <v:shape id="_x0000_s1546" type="#_x0000_t202" style="position:absolute;left:9770;top:12404;width:340;height:262" filled="f" stroked="f" strokeweight="1pt">
              <v:textbox style="mso-next-textbox:#_x0000_s1546" inset="0,0,0,0">
                <w:txbxContent>
                  <w:p w:rsidR="000B60FD" w:rsidRPr="00094F12" w:rsidRDefault="000B60FD" w:rsidP="00146D6B">
                    <w:pPr>
                      <w:jc w:val="center"/>
                      <w:rPr>
                        <w:rFonts w:ascii="Calibri" w:hAnsi="Calibri" w:cs="Times New (W1)"/>
                        <w:b/>
                        <w:bCs/>
                        <w:sz w:val="19"/>
                        <w:szCs w:val="19"/>
                        <w:vertAlign w:val="subscript"/>
                      </w:rPr>
                    </w:pPr>
                    <w:r w:rsidRPr="00094F12">
                      <w:rPr>
                        <w:rFonts w:ascii="Calibri" w:hAnsi="Calibri"/>
                        <w:b/>
                        <w:bCs/>
                        <w:sz w:val="19"/>
                        <w:szCs w:val="19"/>
                      </w:rPr>
                      <w:t>R</w:t>
                    </w:r>
                    <w:r w:rsidRPr="00094F12">
                      <w:rPr>
                        <w:rFonts w:ascii="Calibri" w:hAnsi="Calibri"/>
                        <w:b/>
                        <w:bCs/>
                        <w:sz w:val="19"/>
                        <w:szCs w:val="19"/>
                        <w:vertAlign w:val="subscript"/>
                      </w:rPr>
                      <w:t>5</w:t>
                    </w:r>
                  </w:p>
                </w:txbxContent>
              </v:textbox>
            </v:shape>
            <v:shape id="_x0000_s1547" type="#_x0000_t202" style="position:absolute;left:9770;top:13033;width:340;height:261" filled="f" stroked="f" strokeweight="1pt">
              <v:textbox style="mso-next-textbox:#_x0000_s1547" inset="0,0,0,0">
                <w:txbxContent>
                  <w:p w:rsidR="000B60FD" w:rsidRPr="00094F12" w:rsidRDefault="000B60FD" w:rsidP="00146D6B">
                    <w:pPr>
                      <w:jc w:val="center"/>
                      <w:rPr>
                        <w:rFonts w:ascii="Calibri" w:hAnsi="Calibri" w:cs="Times New (W1)"/>
                        <w:b/>
                        <w:bCs/>
                        <w:sz w:val="19"/>
                        <w:szCs w:val="19"/>
                        <w:vertAlign w:val="subscript"/>
                      </w:rPr>
                    </w:pPr>
                    <w:r w:rsidRPr="00094F12">
                      <w:rPr>
                        <w:rFonts w:ascii="Calibri" w:hAnsi="Calibri"/>
                        <w:b/>
                        <w:bCs/>
                        <w:sz w:val="19"/>
                        <w:szCs w:val="19"/>
                      </w:rPr>
                      <w:t>R</w:t>
                    </w:r>
                    <w:r w:rsidRPr="00094F12">
                      <w:rPr>
                        <w:rFonts w:ascii="Calibri" w:hAnsi="Calibri"/>
                        <w:b/>
                        <w:bCs/>
                        <w:sz w:val="19"/>
                        <w:szCs w:val="19"/>
                        <w:vertAlign w:val="subscript"/>
                      </w:rPr>
                      <w:t>6</w:t>
                    </w:r>
                  </w:p>
                </w:txbxContent>
              </v:textbox>
            </v:shape>
            <v:shape id="_x0000_s1548" type="#_x0000_t202" style="position:absolute;left:11078;top:12694;width:341;height:261" filled="f" stroked="f" strokeweight="1pt">
              <v:textbox style="mso-next-textbox:#_x0000_s1548" inset="0,0,0,0">
                <w:txbxContent>
                  <w:p w:rsidR="000B60FD" w:rsidRPr="00094F12" w:rsidRDefault="000B60FD" w:rsidP="00146D6B">
                    <w:pPr>
                      <w:jc w:val="center"/>
                      <w:rPr>
                        <w:rFonts w:ascii="Calibri" w:hAnsi="Calibri" w:cs="Times New (W1)"/>
                        <w:b/>
                        <w:bCs/>
                        <w:sz w:val="19"/>
                        <w:szCs w:val="19"/>
                        <w:vertAlign w:val="subscript"/>
                      </w:rPr>
                    </w:pPr>
                    <w:r>
                      <w:rPr>
                        <w:rFonts w:ascii="Calibri" w:hAnsi="Calibri"/>
                        <w:b/>
                        <w:bCs/>
                        <w:sz w:val="19"/>
                        <w:szCs w:val="19"/>
                      </w:rPr>
                      <w:t>e</w:t>
                    </w:r>
                    <w:r w:rsidRPr="00094F12">
                      <w:rPr>
                        <w:rFonts w:ascii="Calibri" w:hAnsi="Calibri"/>
                        <w:b/>
                        <w:bCs/>
                        <w:sz w:val="19"/>
                        <w:szCs w:val="19"/>
                        <w:vertAlign w:val="subscript"/>
                      </w:rPr>
                      <w:t>2</w:t>
                    </w:r>
                  </w:p>
                </w:txbxContent>
              </v:textbox>
            </v:shape>
            <v:rect id="_x0000_s1549" style="position:absolute;left:9519;top:12472;width:437;height:126;rotation:-90" strokeweight="1pt">
              <o:lock v:ext="edit" aspectratio="t"/>
            </v:rect>
            <v:oval id="_x0000_s1551" style="position:absolute;left:7250;top:13027;width:341;height:340" o:regroupid="7" strokeweight="1pt">
              <o:lock v:ext="edit" aspectratio="t"/>
            </v:oval>
            <v:shape id="_x0000_s1553" type="#_x0000_t202" style="position:absolute;left:8638;top:12652;width:342;height:262" filled="f" stroked="f" strokeweight="1pt">
              <v:textbox style="mso-next-textbox:#_x0000_s1553" inset="0,0,0,0">
                <w:txbxContent>
                  <w:p w:rsidR="000B60FD" w:rsidRPr="00094F12" w:rsidRDefault="000B60FD" w:rsidP="00146D6B">
                    <w:pPr>
                      <w:jc w:val="center"/>
                      <w:rPr>
                        <w:rFonts w:ascii="Calibri" w:hAnsi="Calibri" w:cs="Times New (W1)"/>
                        <w:b/>
                        <w:bCs/>
                        <w:sz w:val="19"/>
                        <w:szCs w:val="19"/>
                        <w:vertAlign w:val="subscript"/>
                      </w:rPr>
                    </w:pPr>
                    <w:r w:rsidRPr="00094F12">
                      <w:rPr>
                        <w:rFonts w:ascii="Calibri" w:hAnsi="Calibri"/>
                        <w:b/>
                        <w:bCs/>
                        <w:sz w:val="19"/>
                        <w:szCs w:val="19"/>
                      </w:rPr>
                      <w:t>R</w:t>
                    </w:r>
                    <w:r w:rsidRPr="00094F12">
                      <w:rPr>
                        <w:rFonts w:ascii="Calibri" w:hAnsi="Calibri"/>
                        <w:b/>
                        <w:bCs/>
                        <w:sz w:val="19"/>
                        <w:szCs w:val="19"/>
                        <w:vertAlign w:val="subscript"/>
                      </w:rPr>
                      <w:t>3</w:t>
                    </w:r>
                  </w:p>
                </w:txbxContent>
              </v:textbox>
            </v:shape>
            <v:shape id="_x0000_s1554" type="#_x0000_t202" style="position:absolute;left:6938;top:13047;width:341;height:262" filled="f" stroked="f" strokeweight="1pt">
              <v:textbox style="mso-next-textbox:#_x0000_s1554" inset="0,0,0,0">
                <w:txbxContent>
                  <w:p w:rsidR="000B60FD" w:rsidRPr="00094F12" w:rsidRDefault="000B60FD" w:rsidP="00146D6B">
                    <w:pPr>
                      <w:jc w:val="center"/>
                      <w:rPr>
                        <w:rFonts w:ascii="Calibri" w:hAnsi="Calibri" w:cs="Times New (W1)"/>
                        <w:b/>
                        <w:bCs/>
                        <w:sz w:val="19"/>
                        <w:szCs w:val="19"/>
                        <w:vertAlign w:val="subscript"/>
                      </w:rPr>
                    </w:pPr>
                    <w:r>
                      <w:rPr>
                        <w:rFonts w:ascii="Calibri" w:hAnsi="Calibri"/>
                        <w:b/>
                        <w:bCs/>
                        <w:sz w:val="19"/>
                        <w:szCs w:val="19"/>
                      </w:rPr>
                      <w:t>e</w:t>
                    </w:r>
                    <w:r w:rsidRPr="00094F12">
                      <w:rPr>
                        <w:rFonts w:ascii="Calibri" w:hAnsi="Calibri"/>
                        <w:b/>
                        <w:bCs/>
                        <w:sz w:val="19"/>
                        <w:szCs w:val="19"/>
                        <w:vertAlign w:val="subscript"/>
                      </w:rPr>
                      <w:t>1</w:t>
                    </w:r>
                  </w:p>
                </w:txbxContent>
              </v:textbox>
            </v:shape>
            <v:shape id="_x0000_s1555" type="#_x0000_t202" style="position:absolute;left:7338;top:13063;width:187;height:308" filled="f" stroked="f">
              <v:textbox style="mso-next-textbox:#_x0000_s1555;mso-fit-shape-to-text:t" inset="0,0,0,0">
                <w:txbxContent>
                  <w:p w:rsidR="00146D6B" w:rsidRPr="00146D6B" w:rsidRDefault="00146D6B" w:rsidP="00146D6B">
                    <w:pPr>
                      <w:spacing w:line="168" w:lineRule="auto"/>
                      <w:jc w:val="center"/>
                      <w:rPr>
                        <w:rFonts w:ascii="Calibri" w:hAnsi="Calibri"/>
                        <w:b/>
                        <w:sz w:val="18"/>
                        <w:szCs w:val="18"/>
                      </w:rPr>
                    </w:pPr>
                    <w:r w:rsidRPr="00146D6B">
                      <w:rPr>
                        <w:rFonts w:ascii="Calibri" w:hAnsi="Calibri"/>
                        <w:b/>
                        <w:sz w:val="18"/>
                        <w:szCs w:val="18"/>
                      </w:rPr>
                      <w:t>+</w:t>
                    </w:r>
                  </w:p>
                  <w:p w:rsidR="00146D6B" w:rsidRPr="00146D6B" w:rsidRDefault="00146D6B" w:rsidP="00146D6B">
                    <w:pPr>
                      <w:spacing w:line="168" w:lineRule="auto"/>
                      <w:jc w:val="center"/>
                      <w:rPr>
                        <w:rFonts w:ascii="Calibri" w:hAnsi="Calibri"/>
                        <w:b/>
                        <w:sz w:val="18"/>
                        <w:szCs w:val="18"/>
                      </w:rPr>
                    </w:pPr>
                    <w:r w:rsidRPr="00146D6B">
                      <w:rPr>
                        <w:rFonts w:ascii="Calibri" w:hAnsi="Calibri"/>
                        <w:b/>
                        <w:sz w:val="18"/>
                        <w:szCs w:val="18"/>
                      </w:rPr>
                      <w:t>–</w:t>
                    </w:r>
                  </w:p>
                </w:txbxContent>
              </v:textbox>
            </v:shape>
            <v:shape id="_x0000_s1556" type="#_x0000_t202" style="position:absolute;left:10803;top:12677;width:189;height:308" filled="f" stroked="f">
              <v:textbox style="mso-next-textbox:#_x0000_s1556;mso-fit-shape-to-text:t" inset="0,0,0,0">
                <w:txbxContent>
                  <w:p w:rsidR="00146D6B" w:rsidRPr="00146D6B" w:rsidRDefault="00146D6B" w:rsidP="00146D6B">
                    <w:pPr>
                      <w:spacing w:line="168" w:lineRule="auto"/>
                      <w:jc w:val="center"/>
                      <w:rPr>
                        <w:rFonts w:ascii="Calibri" w:hAnsi="Calibri"/>
                        <w:b/>
                        <w:sz w:val="18"/>
                        <w:szCs w:val="18"/>
                      </w:rPr>
                    </w:pPr>
                    <w:r w:rsidRPr="00146D6B">
                      <w:rPr>
                        <w:rFonts w:ascii="Calibri" w:hAnsi="Calibri"/>
                        <w:b/>
                        <w:sz w:val="18"/>
                        <w:szCs w:val="18"/>
                      </w:rPr>
                      <w:t>–</w:t>
                    </w:r>
                  </w:p>
                  <w:p w:rsidR="00146D6B" w:rsidRPr="00146D6B" w:rsidRDefault="00146D6B" w:rsidP="00146D6B">
                    <w:pPr>
                      <w:spacing w:line="168" w:lineRule="auto"/>
                      <w:jc w:val="center"/>
                      <w:rPr>
                        <w:rFonts w:ascii="Calibri" w:hAnsi="Calibri"/>
                        <w:b/>
                        <w:sz w:val="18"/>
                        <w:szCs w:val="18"/>
                      </w:rPr>
                    </w:pPr>
                    <w:r w:rsidRPr="00146D6B">
                      <w:rPr>
                        <w:rFonts w:ascii="Calibri" w:hAnsi="Calibri"/>
                        <w:b/>
                        <w:sz w:val="18"/>
                        <w:szCs w:val="18"/>
                      </w:rPr>
                      <w:t>+</w:t>
                    </w:r>
                  </w:p>
                </w:txbxContent>
              </v:textbox>
            </v:shape>
            <w10:wrap type="square"/>
          </v:group>
        </w:pict>
      </w:r>
      <w:r w:rsidR="000B60FD" w:rsidRPr="00A53CB0">
        <w:rPr>
          <w:rFonts w:ascii="Segoe Print" w:hAnsi="Segoe Print" w:cs="Segoe UI"/>
          <w:b/>
          <w:bCs/>
          <w:color w:val="660033"/>
          <w:sz w:val="16"/>
          <w:szCs w:val="16"/>
          <w:lang w:val="ro-RO"/>
        </w:rPr>
        <w:t>1)</w:t>
      </w:r>
      <w:r w:rsidR="000B60FD" w:rsidRPr="00A53CB0">
        <w:rPr>
          <w:rFonts w:ascii="Segoe Print" w:hAnsi="Segoe Print" w:cs="Segoe UI"/>
          <w:color w:val="993366"/>
          <w:sz w:val="16"/>
          <w:szCs w:val="16"/>
          <w:lang w:val="ro-RO"/>
        </w:rPr>
        <w:t xml:space="preserve">  </w:t>
      </w:r>
      <w:r w:rsidR="000B60FD" w:rsidRPr="00B44DF6">
        <w:rPr>
          <w:rFonts w:ascii="Segoe Print" w:hAnsi="Segoe Print" w:cs="Segoe UI"/>
          <w:color w:val="660033"/>
          <w:sz w:val="16"/>
          <w:szCs w:val="16"/>
          <w:lang w:val="ro-RO"/>
        </w:rPr>
        <w:t>Construiţi circuitul din figură.</w:t>
      </w:r>
    </w:p>
    <w:p w:rsidR="000B60FD" w:rsidRPr="00A53CB0" w:rsidRDefault="000B60FD" w:rsidP="000B60FD">
      <w:pPr>
        <w:spacing w:before="60"/>
        <w:ind w:left="284" w:hanging="284"/>
        <w:rPr>
          <w:rFonts w:ascii="Segoe Print" w:hAnsi="Segoe Print" w:cs="Segoe UI"/>
          <w:color w:val="993366"/>
          <w:sz w:val="16"/>
          <w:szCs w:val="16"/>
          <w:lang w:val="ro-RO"/>
        </w:rPr>
      </w:pPr>
      <w:r w:rsidRPr="00A53CB0">
        <w:rPr>
          <w:rFonts w:ascii="Segoe Print" w:hAnsi="Segoe Print" w:cs="Segoe UI"/>
          <w:b/>
          <w:bCs/>
          <w:color w:val="660033"/>
          <w:sz w:val="16"/>
          <w:szCs w:val="16"/>
          <w:lang w:val="ro-RO"/>
        </w:rPr>
        <w:t>2)</w:t>
      </w:r>
      <w:r w:rsidRPr="00A53CB0">
        <w:rPr>
          <w:rFonts w:ascii="Segoe Print" w:hAnsi="Segoe Print" w:cs="Segoe UI"/>
          <w:color w:val="993366"/>
          <w:sz w:val="16"/>
          <w:szCs w:val="16"/>
          <w:lang w:val="ro-RO"/>
        </w:rPr>
        <w:t xml:space="preserve">  </w:t>
      </w:r>
      <w:r>
        <w:rPr>
          <w:rFonts w:ascii="Segoe Print" w:hAnsi="Segoe Print" w:cs="Segoe UI"/>
          <w:color w:val="660033"/>
          <w:sz w:val="16"/>
          <w:szCs w:val="16"/>
          <w:lang w:val="ro-RO"/>
        </w:rPr>
        <w:t>Scrieţi sistemele de ecuaţii pentru fiecare metodă.</w:t>
      </w:r>
    </w:p>
    <w:p w:rsidR="000B60FD" w:rsidRPr="00B44DF6" w:rsidRDefault="000B60FD" w:rsidP="000B60FD">
      <w:pPr>
        <w:spacing w:before="60"/>
        <w:ind w:left="284" w:hanging="284"/>
        <w:rPr>
          <w:rFonts w:ascii="Segoe Print" w:hAnsi="Segoe Print" w:cs="Segoe UI"/>
          <w:color w:val="660033"/>
          <w:sz w:val="16"/>
          <w:szCs w:val="16"/>
          <w:lang w:val="ro-RO"/>
        </w:rPr>
      </w:pPr>
      <w:r w:rsidRPr="00A53CB0">
        <w:rPr>
          <w:rFonts w:ascii="Segoe Print" w:hAnsi="Segoe Print" w:cs="Segoe UI"/>
          <w:b/>
          <w:bCs/>
          <w:color w:val="660033"/>
          <w:sz w:val="16"/>
          <w:szCs w:val="16"/>
          <w:lang w:val="ro-RO"/>
        </w:rPr>
        <w:t>3)</w:t>
      </w:r>
      <w:r w:rsidRPr="00A53CB0">
        <w:rPr>
          <w:rFonts w:ascii="Segoe Print" w:hAnsi="Segoe Print" w:cs="Segoe UI"/>
          <w:color w:val="993366"/>
          <w:sz w:val="16"/>
          <w:szCs w:val="16"/>
          <w:lang w:val="ro-RO"/>
        </w:rPr>
        <w:t xml:space="preserve">  </w:t>
      </w:r>
      <w:r w:rsidRPr="00B44DF6">
        <w:rPr>
          <w:rFonts w:ascii="Segoe Print" w:hAnsi="Segoe Print" w:cs="Segoe UI"/>
          <w:color w:val="660033"/>
          <w:sz w:val="16"/>
          <w:szCs w:val="16"/>
          <w:lang w:val="ro-RO"/>
        </w:rPr>
        <w:t>Măsuraţi semnalele de curent și tensiune pentru fiecare latură.</w:t>
      </w:r>
    </w:p>
    <w:p w:rsidR="000B60FD" w:rsidRPr="00B44DF6" w:rsidRDefault="000B60FD" w:rsidP="000B60FD">
      <w:pPr>
        <w:spacing w:before="60"/>
        <w:ind w:left="284" w:hanging="284"/>
        <w:rPr>
          <w:rFonts w:ascii="Segoe Print" w:hAnsi="Segoe Print" w:cs="Segoe UI"/>
          <w:color w:val="660033"/>
          <w:sz w:val="16"/>
          <w:szCs w:val="16"/>
          <w:lang w:val="ro-RO"/>
        </w:rPr>
      </w:pPr>
      <w:r w:rsidRPr="00A53CB0">
        <w:rPr>
          <w:rFonts w:ascii="Segoe Print" w:hAnsi="Segoe Print" w:cs="Segoe UI"/>
          <w:b/>
          <w:bCs/>
          <w:color w:val="660033"/>
          <w:sz w:val="16"/>
          <w:szCs w:val="16"/>
          <w:lang w:val="ro-RO"/>
        </w:rPr>
        <w:t>4)</w:t>
      </w:r>
      <w:r w:rsidRPr="00A53CB0">
        <w:rPr>
          <w:rFonts w:ascii="Segoe Print" w:hAnsi="Segoe Print" w:cs="Segoe UI"/>
          <w:color w:val="993366"/>
          <w:sz w:val="16"/>
          <w:szCs w:val="16"/>
          <w:lang w:val="ro-RO"/>
        </w:rPr>
        <w:t xml:space="preserve">  </w:t>
      </w:r>
      <w:r w:rsidRPr="00B44DF6">
        <w:rPr>
          <w:rFonts w:ascii="Segoe Print" w:hAnsi="Segoe Print" w:cs="Segoe UI"/>
          <w:color w:val="660033"/>
          <w:sz w:val="16"/>
          <w:szCs w:val="16"/>
          <w:lang w:val="ro-RO"/>
        </w:rPr>
        <w:t>Identificaţi curenţii de buclă și tensiunile nodale (bifaţi în tabel).</w:t>
      </w:r>
    </w:p>
    <w:p w:rsidR="000B60FD" w:rsidRPr="00B44DF6" w:rsidRDefault="000B60FD" w:rsidP="000B60FD">
      <w:pPr>
        <w:spacing w:before="60"/>
        <w:ind w:left="284" w:hanging="284"/>
        <w:rPr>
          <w:rFonts w:ascii="Segoe Print" w:hAnsi="Segoe Print" w:cs="Segoe UI"/>
          <w:color w:val="660033"/>
          <w:sz w:val="16"/>
          <w:szCs w:val="16"/>
          <w:lang w:val="ro-RO"/>
        </w:rPr>
      </w:pPr>
      <w:r>
        <w:rPr>
          <w:rFonts w:ascii="Segoe Print" w:hAnsi="Segoe Print" w:cs="Segoe UI"/>
          <w:b/>
          <w:bCs/>
          <w:color w:val="660033"/>
          <w:sz w:val="16"/>
          <w:szCs w:val="16"/>
          <w:lang w:val="ro-RO"/>
        </w:rPr>
        <w:t>5</w:t>
      </w:r>
      <w:r w:rsidRPr="00A53CB0">
        <w:rPr>
          <w:rFonts w:ascii="Segoe Print" w:hAnsi="Segoe Print" w:cs="Segoe UI"/>
          <w:b/>
          <w:bCs/>
          <w:color w:val="660033"/>
          <w:sz w:val="16"/>
          <w:szCs w:val="16"/>
          <w:lang w:val="ro-RO"/>
        </w:rPr>
        <w:t>)</w:t>
      </w:r>
      <w:r w:rsidRPr="00A53CB0">
        <w:rPr>
          <w:rFonts w:ascii="Segoe Print" w:hAnsi="Segoe Print" w:cs="Segoe UI"/>
          <w:color w:val="993366"/>
          <w:sz w:val="16"/>
          <w:szCs w:val="16"/>
          <w:lang w:val="ro-RO"/>
        </w:rPr>
        <w:t xml:space="preserve">  </w:t>
      </w:r>
      <w:r w:rsidRPr="00B44DF6">
        <w:rPr>
          <w:rFonts w:ascii="Segoe Print" w:hAnsi="Segoe Print" w:cs="Segoe UI"/>
          <w:color w:val="660033"/>
          <w:sz w:val="16"/>
          <w:szCs w:val="16"/>
          <w:lang w:val="ro-RO"/>
        </w:rPr>
        <w:t>Verificaţi sistemele de ecuaţii pentru fiecare metodă în parte.</w:t>
      </w:r>
    </w:p>
    <w:p w:rsidR="000B60FD" w:rsidRPr="00A53CB0" w:rsidRDefault="000B60FD" w:rsidP="000B60FD">
      <w:pPr>
        <w:spacing w:before="60"/>
        <w:ind w:left="284" w:hanging="284"/>
        <w:rPr>
          <w:rFonts w:ascii="Segoe Print" w:hAnsi="Segoe Print" w:cs="Segoe UI"/>
          <w:color w:val="993366"/>
          <w:sz w:val="16"/>
          <w:szCs w:val="16"/>
          <w:lang w:val="ro-RO"/>
        </w:rPr>
      </w:pPr>
    </w:p>
    <w:p w:rsidR="000B60FD" w:rsidRDefault="000B60FD" w:rsidP="000B60FD">
      <w:pPr>
        <w:spacing w:before="60"/>
        <w:ind w:left="284" w:hanging="284"/>
        <w:rPr>
          <w:rFonts w:ascii="Segoe Print" w:hAnsi="Segoe Print" w:cs="Segoe UI"/>
          <w:sz w:val="16"/>
          <w:szCs w:val="16"/>
          <w:lang w:val="ro-RO"/>
        </w:rPr>
      </w:pPr>
    </w:p>
    <w:tbl>
      <w:tblPr>
        <w:tblStyle w:val="TableGrid"/>
        <w:tblW w:w="0" w:type="auto"/>
        <w:jc w:val="center"/>
        <w:tblLayout w:type="fixed"/>
        <w:tblLook w:val="01E0"/>
      </w:tblPr>
      <w:tblGrid>
        <w:gridCol w:w="1704"/>
        <w:gridCol w:w="782"/>
        <w:gridCol w:w="782"/>
        <w:gridCol w:w="783"/>
        <w:gridCol w:w="782"/>
        <w:gridCol w:w="783"/>
        <w:gridCol w:w="782"/>
        <w:gridCol w:w="782"/>
        <w:gridCol w:w="783"/>
        <w:gridCol w:w="782"/>
        <w:gridCol w:w="783"/>
      </w:tblGrid>
      <w:tr w:rsidR="000B60FD" w:rsidRPr="00533ED0">
        <w:trPr>
          <w:jc w:val="center"/>
        </w:trPr>
        <w:tc>
          <w:tcPr>
            <w:tcW w:w="1704" w:type="dxa"/>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0B60FD" w:rsidRPr="00533ED0" w:rsidRDefault="000B60FD" w:rsidP="001704D1">
            <w:pPr>
              <w:spacing w:before="60"/>
              <w:jc w:val="right"/>
              <w:rPr>
                <w:rFonts w:ascii="Segoe Print" w:hAnsi="Segoe Print" w:cs="Segoe UI"/>
                <w:b/>
                <w:bCs/>
                <w:sz w:val="16"/>
                <w:szCs w:val="16"/>
                <w:lang w:val="ro-RO"/>
              </w:rPr>
            </w:pPr>
            <w:r w:rsidRPr="00533ED0">
              <w:rPr>
                <w:rFonts w:ascii="Segoe Print" w:hAnsi="Segoe Print" w:cs="Segoe UI"/>
                <w:b/>
                <w:bCs/>
                <w:sz w:val="16"/>
                <w:szCs w:val="16"/>
                <w:lang w:val="ro-RO"/>
              </w:rPr>
              <w:t>semnale</w:t>
            </w:r>
          </w:p>
        </w:tc>
        <w:tc>
          <w:tcPr>
            <w:tcW w:w="782" w:type="dxa"/>
            <w:tcBorders>
              <w:top w:val="single" w:sz="6" w:space="0" w:color="auto"/>
              <w:left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Segoe Print" w:hAnsi="Segoe Print" w:cs="Segoe UI"/>
                <w:b/>
                <w:bCs/>
                <w:sz w:val="18"/>
                <w:szCs w:val="18"/>
                <w:vertAlign w:val="subscript"/>
                <w:lang w:val="ro-RO"/>
              </w:rPr>
            </w:pPr>
            <w:r w:rsidRPr="00294625">
              <w:rPr>
                <w:rFonts w:ascii="Segoe Script" w:hAnsi="Segoe Script" w:cs="Segoe UI"/>
                <w:b/>
                <w:bCs/>
                <w:sz w:val="18"/>
                <w:szCs w:val="18"/>
                <w:lang w:val="ro-RO"/>
              </w:rPr>
              <w:t>i</w:t>
            </w:r>
            <w:r w:rsidRPr="00294625">
              <w:rPr>
                <w:rFonts w:ascii="Segoe Print" w:hAnsi="Segoe Print" w:cs="Segoe UI"/>
                <w:b/>
                <w:bCs/>
                <w:sz w:val="18"/>
                <w:szCs w:val="18"/>
                <w:vertAlign w:val="subscript"/>
                <w:lang w:val="ro-RO"/>
              </w:rPr>
              <w:t xml:space="preserve"> </w:t>
            </w:r>
            <w:r w:rsidRPr="00B44DF6">
              <w:rPr>
                <w:rFonts w:ascii="Segoe Script" w:hAnsi="Segoe Script" w:cs="Segoe UI"/>
                <w:b/>
                <w:bCs/>
                <w:sz w:val="18"/>
                <w:szCs w:val="18"/>
                <w:vertAlign w:val="subscript"/>
                <w:lang w:val="ro-RO"/>
              </w:rPr>
              <w:t>1</w:t>
            </w:r>
          </w:p>
        </w:tc>
        <w:tc>
          <w:tcPr>
            <w:tcW w:w="782"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Script" w:hAnsi="Segoe Script" w:cs="Segoe UI"/>
                <w:b/>
                <w:bCs/>
                <w:sz w:val="18"/>
                <w:szCs w:val="18"/>
                <w:lang w:val="ro-RO"/>
              </w:rPr>
              <w:t>i</w:t>
            </w:r>
            <w:r w:rsidRPr="00294625">
              <w:rPr>
                <w:rFonts w:ascii="Segoe Script" w:hAnsi="Segoe Script" w:cs="Segoe UI"/>
                <w:b/>
                <w:bCs/>
                <w:sz w:val="18"/>
                <w:szCs w:val="18"/>
                <w:vertAlign w:val="subscript"/>
                <w:lang w:val="ro-RO"/>
              </w:rPr>
              <w:t xml:space="preserve"> 2</w:t>
            </w:r>
          </w:p>
        </w:tc>
        <w:tc>
          <w:tcPr>
            <w:tcW w:w="783"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Script" w:hAnsi="Segoe Script" w:cs="Segoe UI"/>
                <w:b/>
                <w:bCs/>
                <w:sz w:val="18"/>
                <w:szCs w:val="18"/>
                <w:lang w:val="ro-RO"/>
              </w:rPr>
              <w:t>i</w:t>
            </w:r>
            <w:r w:rsidRPr="00294625">
              <w:rPr>
                <w:rFonts w:ascii="Segoe Script" w:hAnsi="Segoe Script" w:cs="Segoe UI"/>
                <w:b/>
                <w:bCs/>
                <w:sz w:val="18"/>
                <w:szCs w:val="18"/>
                <w:vertAlign w:val="subscript"/>
                <w:lang w:val="ro-RO"/>
              </w:rPr>
              <w:t xml:space="preserve"> 3</w:t>
            </w:r>
          </w:p>
        </w:tc>
        <w:tc>
          <w:tcPr>
            <w:tcW w:w="782"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Script" w:hAnsi="Segoe Script" w:cs="Segoe UI"/>
                <w:b/>
                <w:bCs/>
                <w:sz w:val="18"/>
                <w:szCs w:val="18"/>
                <w:lang w:val="ro-RO"/>
              </w:rPr>
              <w:t>i</w:t>
            </w:r>
            <w:r w:rsidRPr="00294625">
              <w:rPr>
                <w:rFonts w:ascii="Segoe Script" w:hAnsi="Segoe Script" w:cs="Segoe UI"/>
                <w:b/>
                <w:bCs/>
                <w:sz w:val="18"/>
                <w:szCs w:val="18"/>
                <w:vertAlign w:val="subscript"/>
                <w:lang w:val="ro-RO"/>
              </w:rPr>
              <w:t xml:space="preserve"> 4</w:t>
            </w:r>
          </w:p>
        </w:tc>
        <w:tc>
          <w:tcPr>
            <w:tcW w:w="783"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Script" w:hAnsi="Segoe Script" w:cs="Segoe UI"/>
                <w:b/>
                <w:bCs/>
                <w:sz w:val="18"/>
                <w:szCs w:val="18"/>
                <w:lang w:val="ro-RO"/>
              </w:rPr>
              <w:t>i</w:t>
            </w:r>
            <w:r w:rsidRPr="00294625">
              <w:rPr>
                <w:rFonts w:ascii="Segoe Script" w:hAnsi="Segoe Script" w:cs="Segoe UI"/>
                <w:b/>
                <w:bCs/>
                <w:sz w:val="18"/>
                <w:szCs w:val="18"/>
                <w:vertAlign w:val="subscript"/>
                <w:lang w:val="ro-RO"/>
              </w:rPr>
              <w:t xml:space="preserve"> 5</w:t>
            </w:r>
          </w:p>
        </w:tc>
        <w:tc>
          <w:tcPr>
            <w:tcW w:w="782"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Segoe Print" w:hAnsi="Segoe Print" w:cs="Segoe UI"/>
                <w:b/>
                <w:bCs/>
                <w:sz w:val="18"/>
                <w:szCs w:val="18"/>
                <w:lang w:val="ro-RO"/>
              </w:rPr>
            </w:pPr>
            <w:r w:rsidRPr="00294625">
              <w:rPr>
                <w:rFonts w:ascii="Segoe Print" w:hAnsi="Segoe Print" w:cs="Segoe UI"/>
                <w:b/>
                <w:bCs/>
                <w:sz w:val="18"/>
                <w:szCs w:val="18"/>
                <w:lang w:val="ro-RO"/>
              </w:rPr>
              <w:t>u</w:t>
            </w:r>
            <w:r w:rsidRPr="00294625">
              <w:rPr>
                <w:rFonts w:ascii="Segoe Print" w:hAnsi="Segoe Print" w:cs="Segoe UI"/>
                <w:b/>
                <w:bCs/>
                <w:sz w:val="18"/>
                <w:szCs w:val="18"/>
                <w:vertAlign w:val="subscript"/>
                <w:lang w:val="ro-RO"/>
              </w:rPr>
              <w:t xml:space="preserve"> </w:t>
            </w:r>
            <w:r w:rsidRPr="00B44DF6">
              <w:rPr>
                <w:rFonts w:ascii="Segoe Script" w:hAnsi="Segoe Script" w:cs="Segoe UI"/>
                <w:b/>
                <w:bCs/>
                <w:sz w:val="18"/>
                <w:szCs w:val="18"/>
                <w:vertAlign w:val="subscript"/>
                <w:lang w:val="ro-RO"/>
              </w:rPr>
              <w:t>1</w:t>
            </w:r>
          </w:p>
        </w:tc>
        <w:tc>
          <w:tcPr>
            <w:tcW w:w="782"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Print" w:hAnsi="Segoe Print" w:cs="Segoe UI"/>
                <w:b/>
                <w:bCs/>
                <w:sz w:val="18"/>
                <w:szCs w:val="18"/>
                <w:lang w:val="ro-RO"/>
              </w:rPr>
              <w:t>u</w:t>
            </w:r>
            <w:r w:rsidRPr="00294625">
              <w:rPr>
                <w:rFonts w:ascii="Segoe Print" w:hAnsi="Segoe Print" w:cs="Segoe UI"/>
                <w:b/>
                <w:bCs/>
                <w:sz w:val="18"/>
                <w:szCs w:val="18"/>
                <w:vertAlign w:val="subscript"/>
                <w:lang w:val="ro-RO"/>
              </w:rPr>
              <w:t xml:space="preserve"> 2</w:t>
            </w:r>
          </w:p>
        </w:tc>
        <w:tc>
          <w:tcPr>
            <w:tcW w:w="783"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Print" w:hAnsi="Segoe Print" w:cs="Segoe UI"/>
                <w:b/>
                <w:bCs/>
                <w:sz w:val="18"/>
                <w:szCs w:val="18"/>
                <w:lang w:val="ro-RO"/>
              </w:rPr>
              <w:t>u</w:t>
            </w:r>
            <w:r w:rsidRPr="00294625">
              <w:rPr>
                <w:rFonts w:ascii="Segoe Print" w:hAnsi="Segoe Print" w:cs="Segoe UI"/>
                <w:b/>
                <w:bCs/>
                <w:sz w:val="18"/>
                <w:szCs w:val="18"/>
                <w:vertAlign w:val="subscript"/>
                <w:lang w:val="ro-RO"/>
              </w:rPr>
              <w:t xml:space="preserve"> 3</w:t>
            </w:r>
          </w:p>
        </w:tc>
        <w:tc>
          <w:tcPr>
            <w:tcW w:w="782" w:type="dxa"/>
            <w:tcBorders>
              <w:top w:val="single" w:sz="6" w:space="0" w:color="auto"/>
              <w:bottom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Print" w:hAnsi="Segoe Print" w:cs="Segoe UI"/>
                <w:b/>
                <w:bCs/>
                <w:sz w:val="18"/>
                <w:szCs w:val="18"/>
                <w:lang w:val="ro-RO"/>
              </w:rPr>
              <w:t>u</w:t>
            </w:r>
            <w:r w:rsidRPr="00294625">
              <w:rPr>
                <w:rFonts w:ascii="Segoe Print" w:hAnsi="Segoe Print" w:cs="Segoe UI"/>
                <w:b/>
                <w:bCs/>
                <w:sz w:val="18"/>
                <w:szCs w:val="18"/>
                <w:vertAlign w:val="subscript"/>
                <w:lang w:val="ro-RO"/>
              </w:rPr>
              <w:t xml:space="preserve"> 4</w:t>
            </w:r>
          </w:p>
        </w:tc>
        <w:tc>
          <w:tcPr>
            <w:tcW w:w="783" w:type="dxa"/>
            <w:tcBorders>
              <w:top w:val="single" w:sz="6" w:space="0" w:color="auto"/>
              <w:bottom w:val="single" w:sz="6" w:space="0" w:color="auto"/>
              <w:right w:val="single" w:sz="6" w:space="0" w:color="auto"/>
            </w:tcBorders>
            <w:tcMar>
              <w:left w:w="113" w:type="dxa"/>
              <w:right w:w="113" w:type="dxa"/>
            </w:tcMar>
            <w:vAlign w:val="center"/>
          </w:tcPr>
          <w:p w:rsidR="000B60FD" w:rsidRPr="00294625" w:rsidRDefault="000B60FD" w:rsidP="001704D1">
            <w:pPr>
              <w:spacing w:before="60"/>
              <w:jc w:val="center"/>
              <w:rPr>
                <w:rFonts w:ascii="Calibri" w:hAnsi="Calibri" w:cs="Segoe UI"/>
                <w:b/>
                <w:bCs/>
                <w:sz w:val="18"/>
                <w:szCs w:val="18"/>
                <w:lang w:val="ro-RO"/>
              </w:rPr>
            </w:pPr>
            <w:r w:rsidRPr="00294625">
              <w:rPr>
                <w:rFonts w:ascii="Segoe Print" w:hAnsi="Segoe Print" w:cs="Segoe UI"/>
                <w:b/>
                <w:bCs/>
                <w:sz w:val="18"/>
                <w:szCs w:val="18"/>
                <w:lang w:val="ro-RO"/>
              </w:rPr>
              <w:t>u</w:t>
            </w:r>
            <w:r w:rsidRPr="00294625">
              <w:rPr>
                <w:rFonts w:ascii="Segoe Print" w:hAnsi="Segoe Print" w:cs="Segoe UI"/>
                <w:b/>
                <w:bCs/>
                <w:sz w:val="18"/>
                <w:szCs w:val="18"/>
                <w:vertAlign w:val="subscript"/>
                <w:lang w:val="ro-RO"/>
              </w:rPr>
              <w:t xml:space="preserve"> 5</w:t>
            </w:r>
          </w:p>
        </w:tc>
      </w:tr>
      <w:tr w:rsidR="000B60FD" w:rsidRPr="00533ED0">
        <w:trPr>
          <w:jc w:val="center"/>
        </w:trPr>
        <w:tc>
          <w:tcPr>
            <w:tcW w:w="1704" w:type="dxa"/>
            <w:tcBorders>
              <w:top w:val="single" w:sz="6" w:space="0" w:color="auto"/>
              <w:left w:val="single" w:sz="6" w:space="0" w:color="auto"/>
              <w:right w:val="single" w:sz="6" w:space="0" w:color="auto"/>
            </w:tcBorders>
            <w:tcMar>
              <w:left w:w="113" w:type="dxa"/>
              <w:right w:w="113" w:type="dxa"/>
            </w:tcMar>
            <w:vAlign w:val="center"/>
          </w:tcPr>
          <w:p w:rsidR="000B60FD" w:rsidRPr="00533ED0" w:rsidRDefault="000B60FD" w:rsidP="001704D1">
            <w:pPr>
              <w:spacing w:before="60"/>
              <w:jc w:val="right"/>
              <w:rPr>
                <w:rFonts w:ascii="Segoe Print" w:hAnsi="Segoe Print" w:cs="Segoe UI"/>
                <w:sz w:val="16"/>
                <w:szCs w:val="16"/>
                <w:lang w:val="ro-RO"/>
              </w:rPr>
            </w:pPr>
            <w:r>
              <w:rPr>
                <w:rFonts w:ascii="Segoe Print" w:hAnsi="Segoe Print" w:cs="Segoe UI"/>
                <w:sz w:val="16"/>
                <w:szCs w:val="16"/>
                <w:lang w:val="ro-RO"/>
              </w:rPr>
              <w:t>valori măsurate</w:t>
            </w:r>
          </w:p>
        </w:tc>
        <w:tc>
          <w:tcPr>
            <w:tcW w:w="782" w:type="dxa"/>
            <w:tcBorders>
              <w:top w:val="single" w:sz="6" w:space="0" w:color="auto"/>
              <w:left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top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top w:val="single" w:sz="6" w:space="0" w:color="auto"/>
              <w:right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r>
      <w:tr w:rsidR="000B60FD" w:rsidRPr="00533ED0">
        <w:trPr>
          <w:jc w:val="center"/>
        </w:trPr>
        <w:tc>
          <w:tcPr>
            <w:tcW w:w="1704" w:type="dxa"/>
            <w:tcBorders>
              <w:left w:val="single" w:sz="6" w:space="0" w:color="auto"/>
              <w:right w:val="single" w:sz="6" w:space="0" w:color="auto"/>
            </w:tcBorders>
            <w:tcMar>
              <w:left w:w="113" w:type="dxa"/>
              <w:right w:w="113" w:type="dxa"/>
            </w:tcMar>
            <w:vAlign w:val="center"/>
          </w:tcPr>
          <w:p w:rsidR="000B60FD" w:rsidRPr="00533ED0" w:rsidRDefault="000B60FD" w:rsidP="001704D1">
            <w:pPr>
              <w:spacing w:before="60"/>
              <w:jc w:val="right"/>
              <w:rPr>
                <w:rFonts w:ascii="Segoe Print" w:hAnsi="Segoe Print" w:cs="Segoe UI"/>
                <w:sz w:val="16"/>
                <w:szCs w:val="16"/>
                <w:lang w:val="ro-RO"/>
              </w:rPr>
            </w:pPr>
            <w:r>
              <w:rPr>
                <w:rFonts w:ascii="Segoe Print" w:hAnsi="Segoe Print" w:cs="Segoe UI"/>
                <w:sz w:val="16"/>
                <w:szCs w:val="16"/>
                <w:lang w:val="ro-RO"/>
              </w:rPr>
              <w:t>curenţi de buclă</w:t>
            </w:r>
          </w:p>
        </w:tc>
        <w:tc>
          <w:tcPr>
            <w:tcW w:w="782" w:type="dxa"/>
            <w:tcBorders>
              <w:left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right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r>
      <w:tr w:rsidR="000B60FD" w:rsidRPr="00533ED0">
        <w:trPr>
          <w:jc w:val="center"/>
        </w:trPr>
        <w:tc>
          <w:tcPr>
            <w:tcW w:w="1704" w:type="dxa"/>
            <w:tcBorders>
              <w:left w:val="single" w:sz="6" w:space="0" w:color="auto"/>
              <w:bottom w:val="single" w:sz="6" w:space="0" w:color="auto"/>
              <w:right w:val="single" w:sz="6" w:space="0" w:color="auto"/>
            </w:tcBorders>
            <w:tcMar>
              <w:left w:w="113" w:type="dxa"/>
              <w:right w:w="113" w:type="dxa"/>
            </w:tcMar>
            <w:vAlign w:val="center"/>
          </w:tcPr>
          <w:p w:rsidR="000B60FD" w:rsidRPr="00533ED0" w:rsidRDefault="000B60FD" w:rsidP="001704D1">
            <w:pPr>
              <w:spacing w:before="60"/>
              <w:jc w:val="right"/>
              <w:rPr>
                <w:rFonts w:ascii="Segoe Print" w:hAnsi="Segoe Print" w:cs="Segoe UI"/>
                <w:sz w:val="16"/>
                <w:szCs w:val="16"/>
                <w:lang w:val="ro-RO"/>
              </w:rPr>
            </w:pPr>
            <w:r>
              <w:rPr>
                <w:rFonts w:ascii="Segoe Print" w:hAnsi="Segoe Print" w:cs="Segoe UI"/>
                <w:sz w:val="16"/>
                <w:szCs w:val="16"/>
                <w:lang w:val="ro-RO"/>
              </w:rPr>
              <w:t>tensiuni nodale</w:t>
            </w:r>
          </w:p>
        </w:tc>
        <w:tc>
          <w:tcPr>
            <w:tcW w:w="782" w:type="dxa"/>
            <w:tcBorders>
              <w:left w:val="single" w:sz="6" w:space="0" w:color="auto"/>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2" w:type="dxa"/>
            <w:tcBorders>
              <w:bottom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c>
          <w:tcPr>
            <w:tcW w:w="783" w:type="dxa"/>
            <w:tcBorders>
              <w:bottom w:val="single" w:sz="6" w:space="0" w:color="auto"/>
              <w:right w:val="single" w:sz="6" w:space="0" w:color="auto"/>
            </w:tcBorders>
            <w:tcMar>
              <w:left w:w="113" w:type="dxa"/>
              <w:right w:w="113" w:type="dxa"/>
            </w:tcMar>
            <w:vAlign w:val="center"/>
          </w:tcPr>
          <w:p w:rsidR="000B60FD" w:rsidRPr="00533ED0" w:rsidRDefault="000B60FD" w:rsidP="001704D1">
            <w:pPr>
              <w:spacing w:before="60"/>
              <w:rPr>
                <w:rFonts w:ascii="Calibri" w:hAnsi="Calibri" w:cs="Segoe UI"/>
                <w:sz w:val="20"/>
                <w:szCs w:val="20"/>
                <w:lang w:val="ro-RO"/>
              </w:rPr>
            </w:pPr>
          </w:p>
        </w:tc>
      </w:tr>
    </w:tbl>
    <w:p w:rsidR="000B60FD" w:rsidRPr="00AE5A93" w:rsidRDefault="000B60FD" w:rsidP="000B60FD">
      <w:pPr>
        <w:rPr>
          <w:rFonts w:ascii="Segoe Print" w:hAnsi="Segoe Print" w:cs="Segoe UI"/>
          <w:color w:val="993366"/>
          <w:sz w:val="10"/>
          <w:szCs w:val="10"/>
          <w:lang w:val="ro-RO"/>
        </w:rPr>
      </w:pPr>
    </w:p>
    <w:sectPr w:rsidR="000B60FD" w:rsidRPr="00AE5A93" w:rsidSect="004E5D67">
      <w:pgSz w:w="11909" w:h="16834" w:code="9"/>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4CF"/>
    <w:multiLevelType w:val="multilevel"/>
    <w:tmpl w:val="8D8A5CD4"/>
    <w:lvl w:ilvl="0">
      <w:start w:val="1"/>
      <w:numFmt w:val="bullet"/>
      <w:lvlText w:val=""/>
      <w:lvlJc w:val="left"/>
      <w:pPr>
        <w:tabs>
          <w:tab w:val="num" w:pos="737"/>
        </w:tabs>
        <w:ind w:left="737"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B2044FA"/>
    <w:multiLevelType w:val="hybridMultilevel"/>
    <w:tmpl w:val="67349FB0"/>
    <w:lvl w:ilvl="0" w:tplc="4BE4EB6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FC26AE"/>
    <w:multiLevelType w:val="hybridMultilevel"/>
    <w:tmpl w:val="3FDC3D58"/>
    <w:lvl w:ilvl="0" w:tplc="D8A27EB6">
      <w:start w:val="1"/>
      <w:numFmt w:val="bullet"/>
      <w:lvlText w:val=""/>
      <w:lvlJc w:val="left"/>
      <w:pPr>
        <w:tabs>
          <w:tab w:val="num" w:pos="1985"/>
        </w:tabs>
        <w:ind w:left="1985"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C97A4E"/>
    <w:multiLevelType w:val="hybridMultilevel"/>
    <w:tmpl w:val="B4C68740"/>
    <w:lvl w:ilvl="0" w:tplc="6BD06AFA">
      <w:start w:val="1"/>
      <w:numFmt w:val="bullet"/>
      <w:lvlText w:val=""/>
      <w:lvlJc w:val="left"/>
      <w:pPr>
        <w:tabs>
          <w:tab w:val="num" w:pos="567"/>
        </w:tabs>
        <w:ind w:left="567"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B2476C"/>
    <w:multiLevelType w:val="multilevel"/>
    <w:tmpl w:val="EC90F15C"/>
    <w:lvl w:ilvl="0">
      <w:start w:val="1"/>
      <w:numFmt w:val="bullet"/>
      <w:lvlText w:val=""/>
      <w:lvlJc w:val="left"/>
      <w:pPr>
        <w:tabs>
          <w:tab w:val="num" w:pos="680"/>
        </w:tabs>
        <w:ind w:left="680"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6226430"/>
    <w:multiLevelType w:val="hybridMultilevel"/>
    <w:tmpl w:val="8D8A5CD4"/>
    <w:lvl w:ilvl="0" w:tplc="98FC8888">
      <w:start w:val="1"/>
      <w:numFmt w:val="bullet"/>
      <w:lvlText w:val=""/>
      <w:lvlJc w:val="left"/>
      <w:pPr>
        <w:tabs>
          <w:tab w:val="num" w:pos="737"/>
        </w:tabs>
        <w:ind w:left="73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F87808"/>
    <w:multiLevelType w:val="multilevel"/>
    <w:tmpl w:val="1326027C"/>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A0C2DCE"/>
    <w:multiLevelType w:val="multilevel"/>
    <w:tmpl w:val="9002409E"/>
    <w:lvl w:ilvl="0">
      <w:start w:val="1"/>
      <w:numFmt w:val="bullet"/>
      <w:lvlText w:val=""/>
      <w:lvlJc w:val="left"/>
      <w:pPr>
        <w:tabs>
          <w:tab w:val="num" w:pos="567"/>
        </w:tabs>
        <w:ind w:left="567"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D6C1FF2"/>
    <w:multiLevelType w:val="multilevel"/>
    <w:tmpl w:val="3FDC3D58"/>
    <w:lvl w:ilvl="0">
      <w:start w:val="1"/>
      <w:numFmt w:val="bullet"/>
      <w:lvlText w:val=""/>
      <w:lvlJc w:val="left"/>
      <w:pPr>
        <w:tabs>
          <w:tab w:val="num" w:pos="1985"/>
        </w:tabs>
        <w:ind w:left="1985"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CD4030"/>
    <w:multiLevelType w:val="hybridMultilevel"/>
    <w:tmpl w:val="C91A85CC"/>
    <w:lvl w:ilvl="0" w:tplc="85A47CD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F036750"/>
    <w:multiLevelType w:val="hybridMultilevel"/>
    <w:tmpl w:val="8AF69B2A"/>
    <w:lvl w:ilvl="0" w:tplc="733C56C2">
      <w:start w:val="1"/>
      <w:numFmt w:val="bullet"/>
      <w:lvlText w:val=""/>
      <w:lvlJc w:val="left"/>
      <w:pPr>
        <w:tabs>
          <w:tab w:val="num" w:pos="454"/>
        </w:tabs>
        <w:ind w:left="454"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026982"/>
    <w:multiLevelType w:val="hybridMultilevel"/>
    <w:tmpl w:val="FE2C70E6"/>
    <w:lvl w:ilvl="0" w:tplc="D7BE486A">
      <w:start w:val="1"/>
      <w:numFmt w:val="bullet"/>
      <w:lvlText w:val=""/>
      <w:lvlJc w:val="left"/>
      <w:pPr>
        <w:tabs>
          <w:tab w:val="num" w:pos="567"/>
        </w:tabs>
        <w:ind w:left="567"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F018DB"/>
    <w:multiLevelType w:val="hybridMultilevel"/>
    <w:tmpl w:val="D4E633FC"/>
    <w:lvl w:ilvl="0" w:tplc="BC429EA0">
      <w:start w:val="1"/>
      <w:numFmt w:val="lowerLetter"/>
      <w:lvlText w:val="%1)"/>
      <w:lvlJc w:val="left"/>
      <w:pPr>
        <w:tabs>
          <w:tab w:val="num" w:pos="720"/>
        </w:tabs>
        <w:ind w:left="720" w:hanging="360"/>
      </w:pPr>
      <w:rPr>
        <w:rFonts w:hint="default"/>
        <w:i/>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nsid w:val="6E3B1A76"/>
    <w:multiLevelType w:val="multilevel"/>
    <w:tmpl w:val="FE2C70E6"/>
    <w:lvl w:ilvl="0">
      <w:start w:val="1"/>
      <w:numFmt w:val="bullet"/>
      <w:lvlText w:val=""/>
      <w:lvlJc w:val="left"/>
      <w:pPr>
        <w:tabs>
          <w:tab w:val="num" w:pos="567"/>
        </w:tabs>
        <w:ind w:left="567"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F649D6"/>
    <w:multiLevelType w:val="hybridMultilevel"/>
    <w:tmpl w:val="9002409E"/>
    <w:lvl w:ilvl="0" w:tplc="800CC4CA">
      <w:start w:val="1"/>
      <w:numFmt w:val="bullet"/>
      <w:lvlText w:val=""/>
      <w:lvlJc w:val="left"/>
      <w:pPr>
        <w:tabs>
          <w:tab w:val="num" w:pos="567"/>
        </w:tabs>
        <w:ind w:left="56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E50550"/>
    <w:multiLevelType w:val="hybridMultilevel"/>
    <w:tmpl w:val="EC90F15C"/>
    <w:lvl w:ilvl="0" w:tplc="35AC72D0">
      <w:start w:val="1"/>
      <w:numFmt w:val="bullet"/>
      <w:lvlText w:val=""/>
      <w:lvlJc w:val="left"/>
      <w:pPr>
        <w:tabs>
          <w:tab w:val="num" w:pos="680"/>
        </w:tabs>
        <w:ind w:left="680"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874EDF"/>
    <w:multiLevelType w:val="multilevel"/>
    <w:tmpl w:val="B4C68740"/>
    <w:lvl w:ilvl="0">
      <w:start w:val="1"/>
      <w:numFmt w:val="bullet"/>
      <w:lvlText w:val=""/>
      <w:lvlJc w:val="left"/>
      <w:pPr>
        <w:tabs>
          <w:tab w:val="num" w:pos="567"/>
        </w:tabs>
        <w:ind w:left="567"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
  </w:num>
  <w:num w:numId="4">
    <w:abstractNumId w:val="12"/>
  </w:num>
  <w:num w:numId="5">
    <w:abstractNumId w:val="2"/>
  </w:num>
  <w:num w:numId="6">
    <w:abstractNumId w:val="8"/>
  </w:num>
  <w:num w:numId="7">
    <w:abstractNumId w:val="3"/>
  </w:num>
  <w:num w:numId="8">
    <w:abstractNumId w:val="16"/>
  </w:num>
  <w:num w:numId="9">
    <w:abstractNumId w:val="15"/>
  </w:num>
  <w:num w:numId="10">
    <w:abstractNumId w:val="4"/>
  </w:num>
  <w:num w:numId="11">
    <w:abstractNumId w:val="5"/>
  </w:num>
  <w:num w:numId="12">
    <w:abstractNumId w:val="0"/>
  </w:num>
  <w:num w:numId="13">
    <w:abstractNumId w:val="14"/>
  </w:num>
  <w:num w:numId="14">
    <w:abstractNumId w:val="7"/>
  </w:num>
  <w:num w:numId="15">
    <w:abstractNumId w:val="11"/>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1"/>
  <w:drawingGridVerticalSpacing w:val="11"/>
  <w:displayHorizontalDrawingGridEvery w:val="2"/>
  <w:displayVerticalDrawingGridEvery w:val="2"/>
  <w:noPunctuationKerning/>
  <w:characterSpacingControl w:val="doNotCompress"/>
  <w:compat>
    <w:applyBreakingRules/>
    <w:useFELayout/>
  </w:compat>
  <w:rsids>
    <w:rsidRoot w:val="00E46279"/>
    <w:rsid w:val="00010187"/>
    <w:rsid w:val="00011B9D"/>
    <w:rsid w:val="0001363F"/>
    <w:rsid w:val="00013D9B"/>
    <w:rsid w:val="0002361A"/>
    <w:rsid w:val="00024E85"/>
    <w:rsid w:val="0003472B"/>
    <w:rsid w:val="00036DE9"/>
    <w:rsid w:val="000429ED"/>
    <w:rsid w:val="00047FBA"/>
    <w:rsid w:val="00056409"/>
    <w:rsid w:val="00057374"/>
    <w:rsid w:val="0007777E"/>
    <w:rsid w:val="000828E9"/>
    <w:rsid w:val="00082B75"/>
    <w:rsid w:val="00083438"/>
    <w:rsid w:val="00094F12"/>
    <w:rsid w:val="000955C9"/>
    <w:rsid w:val="000962C1"/>
    <w:rsid w:val="00096BEE"/>
    <w:rsid w:val="000A5264"/>
    <w:rsid w:val="000A7792"/>
    <w:rsid w:val="000B108D"/>
    <w:rsid w:val="000B60FD"/>
    <w:rsid w:val="000B6D3E"/>
    <w:rsid w:val="000C47C7"/>
    <w:rsid w:val="000D0257"/>
    <w:rsid w:val="000E4081"/>
    <w:rsid w:val="000F0E95"/>
    <w:rsid w:val="00133D72"/>
    <w:rsid w:val="00136121"/>
    <w:rsid w:val="001364C4"/>
    <w:rsid w:val="00140D03"/>
    <w:rsid w:val="00145F9C"/>
    <w:rsid w:val="00146D6B"/>
    <w:rsid w:val="001473F7"/>
    <w:rsid w:val="001500BF"/>
    <w:rsid w:val="00150EB5"/>
    <w:rsid w:val="00151BEA"/>
    <w:rsid w:val="001551A8"/>
    <w:rsid w:val="0015708B"/>
    <w:rsid w:val="001704D1"/>
    <w:rsid w:val="00175873"/>
    <w:rsid w:val="00184375"/>
    <w:rsid w:val="00195C13"/>
    <w:rsid w:val="001B7CE6"/>
    <w:rsid w:val="001C5311"/>
    <w:rsid w:val="001C66D2"/>
    <w:rsid w:val="001D40E0"/>
    <w:rsid w:val="001D7462"/>
    <w:rsid w:val="001E20A3"/>
    <w:rsid w:val="002009AD"/>
    <w:rsid w:val="002010B4"/>
    <w:rsid w:val="00203049"/>
    <w:rsid w:val="002121F7"/>
    <w:rsid w:val="002179D6"/>
    <w:rsid w:val="00234D34"/>
    <w:rsid w:val="00243AA0"/>
    <w:rsid w:val="00256B3E"/>
    <w:rsid w:val="00285628"/>
    <w:rsid w:val="0029168E"/>
    <w:rsid w:val="00294625"/>
    <w:rsid w:val="002A10C2"/>
    <w:rsid w:val="002A327C"/>
    <w:rsid w:val="002B0E34"/>
    <w:rsid w:val="002B3BDE"/>
    <w:rsid w:val="002B540B"/>
    <w:rsid w:val="002C2377"/>
    <w:rsid w:val="002D0B2E"/>
    <w:rsid w:val="002F29CE"/>
    <w:rsid w:val="002F7E29"/>
    <w:rsid w:val="003021C2"/>
    <w:rsid w:val="003045FC"/>
    <w:rsid w:val="00311D45"/>
    <w:rsid w:val="00324FF4"/>
    <w:rsid w:val="003277AB"/>
    <w:rsid w:val="00330286"/>
    <w:rsid w:val="00331989"/>
    <w:rsid w:val="003463C0"/>
    <w:rsid w:val="00361C67"/>
    <w:rsid w:val="003759D6"/>
    <w:rsid w:val="003808FB"/>
    <w:rsid w:val="00391D56"/>
    <w:rsid w:val="003934A1"/>
    <w:rsid w:val="00393C72"/>
    <w:rsid w:val="003A0D08"/>
    <w:rsid w:val="003B13A6"/>
    <w:rsid w:val="003B36F1"/>
    <w:rsid w:val="003B4B3B"/>
    <w:rsid w:val="003D6108"/>
    <w:rsid w:val="003D7D36"/>
    <w:rsid w:val="003F17B1"/>
    <w:rsid w:val="003F6D28"/>
    <w:rsid w:val="00403540"/>
    <w:rsid w:val="00404327"/>
    <w:rsid w:val="004074A5"/>
    <w:rsid w:val="00416BCE"/>
    <w:rsid w:val="00425FE0"/>
    <w:rsid w:val="00427B7C"/>
    <w:rsid w:val="004376EB"/>
    <w:rsid w:val="004443B3"/>
    <w:rsid w:val="0045788B"/>
    <w:rsid w:val="004608AD"/>
    <w:rsid w:val="004618A7"/>
    <w:rsid w:val="004620CC"/>
    <w:rsid w:val="00462DAC"/>
    <w:rsid w:val="00471D39"/>
    <w:rsid w:val="0047609B"/>
    <w:rsid w:val="0047708A"/>
    <w:rsid w:val="004828F0"/>
    <w:rsid w:val="0048513C"/>
    <w:rsid w:val="004A3A79"/>
    <w:rsid w:val="004C5BC4"/>
    <w:rsid w:val="004C64A9"/>
    <w:rsid w:val="004D0BC3"/>
    <w:rsid w:val="004D19D9"/>
    <w:rsid w:val="004D223F"/>
    <w:rsid w:val="004E22D8"/>
    <w:rsid w:val="004E35B8"/>
    <w:rsid w:val="004E5B19"/>
    <w:rsid w:val="004E5D67"/>
    <w:rsid w:val="004F651A"/>
    <w:rsid w:val="0050255E"/>
    <w:rsid w:val="00505228"/>
    <w:rsid w:val="0050681B"/>
    <w:rsid w:val="00507E36"/>
    <w:rsid w:val="00513DF5"/>
    <w:rsid w:val="0051555F"/>
    <w:rsid w:val="0053268B"/>
    <w:rsid w:val="00533ED0"/>
    <w:rsid w:val="005407FD"/>
    <w:rsid w:val="00546C4B"/>
    <w:rsid w:val="00552B75"/>
    <w:rsid w:val="005570C6"/>
    <w:rsid w:val="005607B5"/>
    <w:rsid w:val="0057347B"/>
    <w:rsid w:val="005827AB"/>
    <w:rsid w:val="00587AFC"/>
    <w:rsid w:val="00594325"/>
    <w:rsid w:val="005967D7"/>
    <w:rsid w:val="005A246E"/>
    <w:rsid w:val="005A4931"/>
    <w:rsid w:val="005B3179"/>
    <w:rsid w:val="005C74EA"/>
    <w:rsid w:val="005D41F6"/>
    <w:rsid w:val="005E072D"/>
    <w:rsid w:val="005E1C81"/>
    <w:rsid w:val="005F7A94"/>
    <w:rsid w:val="00601256"/>
    <w:rsid w:val="006014BB"/>
    <w:rsid w:val="00613CBC"/>
    <w:rsid w:val="006233D4"/>
    <w:rsid w:val="00627D15"/>
    <w:rsid w:val="00635EF4"/>
    <w:rsid w:val="00637D3C"/>
    <w:rsid w:val="006518F3"/>
    <w:rsid w:val="00673204"/>
    <w:rsid w:val="00677B7C"/>
    <w:rsid w:val="006867FD"/>
    <w:rsid w:val="006A0CEF"/>
    <w:rsid w:val="006A3A2F"/>
    <w:rsid w:val="006A7EE9"/>
    <w:rsid w:val="006B1ED7"/>
    <w:rsid w:val="006B3A4E"/>
    <w:rsid w:val="006B65D6"/>
    <w:rsid w:val="006C4468"/>
    <w:rsid w:val="006C659F"/>
    <w:rsid w:val="006E06A1"/>
    <w:rsid w:val="006E5A12"/>
    <w:rsid w:val="006F4894"/>
    <w:rsid w:val="00707D01"/>
    <w:rsid w:val="0072612A"/>
    <w:rsid w:val="007273A7"/>
    <w:rsid w:val="00731723"/>
    <w:rsid w:val="0074425D"/>
    <w:rsid w:val="00746E7F"/>
    <w:rsid w:val="007620CA"/>
    <w:rsid w:val="00771C08"/>
    <w:rsid w:val="00774F37"/>
    <w:rsid w:val="007808DE"/>
    <w:rsid w:val="00795B98"/>
    <w:rsid w:val="0079676B"/>
    <w:rsid w:val="007A0FD2"/>
    <w:rsid w:val="007E5B96"/>
    <w:rsid w:val="007E7912"/>
    <w:rsid w:val="00810B75"/>
    <w:rsid w:val="008138C6"/>
    <w:rsid w:val="00823D62"/>
    <w:rsid w:val="00825FA5"/>
    <w:rsid w:val="00826C23"/>
    <w:rsid w:val="00827B64"/>
    <w:rsid w:val="00836F80"/>
    <w:rsid w:val="00841B13"/>
    <w:rsid w:val="00865ADA"/>
    <w:rsid w:val="00881494"/>
    <w:rsid w:val="0089530E"/>
    <w:rsid w:val="008A70CF"/>
    <w:rsid w:val="008C0C60"/>
    <w:rsid w:val="008C57EC"/>
    <w:rsid w:val="008D0059"/>
    <w:rsid w:val="008D73FF"/>
    <w:rsid w:val="008E32F9"/>
    <w:rsid w:val="008E6622"/>
    <w:rsid w:val="008F03AF"/>
    <w:rsid w:val="00900A4C"/>
    <w:rsid w:val="00902022"/>
    <w:rsid w:val="009077C5"/>
    <w:rsid w:val="009152CC"/>
    <w:rsid w:val="009209E5"/>
    <w:rsid w:val="00924D16"/>
    <w:rsid w:val="0093090C"/>
    <w:rsid w:val="009314F5"/>
    <w:rsid w:val="0095790C"/>
    <w:rsid w:val="00960600"/>
    <w:rsid w:val="00962D71"/>
    <w:rsid w:val="00977271"/>
    <w:rsid w:val="009864D8"/>
    <w:rsid w:val="009939EE"/>
    <w:rsid w:val="009A6B3A"/>
    <w:rsid w:val="009B3C6B"/>
    <w:rsid w:val="009D2BB1"/>
    <w:rsid w:val="009D377B"/>
    <w:rsid w:val="009D6D3A"/>
    <w:rsid w:val="009F219E"/>
    <w:rsid w:val="00A0214B"/>
    <w:rsid w:val="00A06B73"/>
    <w:rsid w:val="00A12B13"/>
    <w:rsid w:val="00A143CF"/>
    <w:rsid w:val="00A23A68"/>
    <w:rsid w:val="00A451BE"/>
    <w:rsid w:val="00A50FB2"/>
    <w:rsid w:val="00A53737"/>
    <w:rsid w:val="00A53CB0"/>
    <w:rsid w:val="00A61AEF"/>
    <w:rsid w:val="00A76F76"/>
    <w:rsid w:val="00A82325"/>
    <w:rsid w:val="00A85605"/>
    <w:rsid w:val="00A978F5"/>
    <w:rsid w:val="00AA34D8"/>
    <w:rsid w:val="00AC6272"/>
    <w:rsid w:val="00AE4CE0"/>
    <w:rsid w:val="00AE5A93"/>
    <w:rsid w:val="00B10939"/>
    <w:rsid w:val="00B2230C"/>
    <w:rsid w:val="00B256C3"/>
    <w:rsid w:val="00B3189A"/>
    <w:rsid w:val="00B31B05"/>
    <w:rsid w:val="00B44420"/>
    <w:rsid w:val="00B44CB7"/>
    <w:rsid w:val="00B44DF6"/>
    <w:rsid w:val="00B524BF"/>
    <w:rsid w:val="00B5612C"/>
    <w:rsid w:val="00B57414"/>
    <w:rsid w:val="00B6467D"/>
    <w:rsid w:val="00B74D2D"/>
    <w:rsid w:val="00B81948"/>
    <w:rsid w:val="00B8275E"/>
    <w:rsid w:val="00B858B5"/>
    <w:rsid w:val="00B86819"/>
    <w:rsid w:val="00B91186"/>
    <w:rsid w:val="00BB3842"/>
    <w:rsid w:val="00BB6055"/>
    <w:rsid w:val="00BC2637"/>
    <w:rsid w:val="00BC66DC"/>
    <w:rsid w:val="00BD7042"/>
    <w:rsid w:val="00BE022A"/>
    <w:rsid w:val="00BE38CC"/>
    <w:rsid w:val="00BE647B"/>
    <w:rsid w:val="00BF6BF2"/>
    <w:rsid w:val="00C1113E"/>
    <w:rsid w:val="00C1553C"/>
    <w:rsid w:val="00C24880"/>
    <w:rsid w:val="00C34534"/>
    <w:rsid w:val="00C35CD1"/>
    <w:rsid w:val="00C4787A"/>
    <w:rsid w:val="00C500E3"/>
    <w:rsid w:val="00C55034"/>
    <w:rsid w:val="00C70238"/>
    <w:rsid w:val="00C71F47"/>
    <w:rsid w:val="00C7316F"/>
    <w:rsid w:val="00C73C5F"/>
    <w:rsid w:val="00CA39F6"/>
    <w:rsid w:val="00CC2C0E"/>
    <w:rsid w:val="00CC7036"/>
    <w:rsid w:val="00CF1FE8"/>
    <w:rsid w:val="00CF26B6"/>
    <w:rsid w:val="00D06B8B"/>
    <w:rsid w:val="00D201C2"/>
    <w:rsid w:val="00D22B32"/>
    <w:rsid w:val="00D3724B"/>
    <w:rsid w:val="00D46A71"/>
    <w:rsid w:val="00D52F75"/>
    <w:rsid w:val="00D638BA"/>
    <w:rsid w:val="00D66146"/>
    <w:rsid w:val="00D7477B"/>
    <w:rsid w:val="00D765B7"/>
    <w:rsid w:val="00D82701"/>
    <w:rsid w:val="00D9093D"/>
    <w:rsid w:val="00DA0ED4"/>
    <w:rsid w:val="00DA618A"/>
    <w:rsid w:val="00DA7E23"/>
    <w:rsid w:val="00DC3CBD"/>
    <w:rsid w:val="00DC4B7F"/>
    <w:rsid w:val="00DD03EC"/>
    <w:rsid w:val="00DE4C05"/>
    <w:rsid w:val="00DF68D4"/>
    <w:rsid w:val="00E00777"/>
    <w:rsid w:val="00E13A87"/>
    <w:rsid w:val="00E228F4"/>
    <w:rsid w:val="00E272B6"/>
    <w:rsid w:val="00E27A6B"/>
    <w:rsid w:val="00E311BD"/>
    <w:rsid w:val="00E32F21"/>
    <w:rsid w:val="00E33288"/>
    <w:rsid w:val="00E4256A"/>
    <w:rsid w:val="00E46279"/>
    <w:rsid w:val="00E61348"/>
    <w:rsid w:val="00E70577"/>
    <w:rsid w:val="00E76405"/>
    <w:rsid w:val="00E83458"/>
    <w:rsid w:val="00E95218"/>
    <w:rsid w:val="00EB2AA4"/>
    <w:rsid w:val="00EB69D9"/>
    <w:rsid w:val="00EB6BB1"/>
    <w:rsid w:val="00EC3110"/>
    <w:rsid w:val="00EC38F6"/>
    <w:rsid w:val="00EC55F8"/>
    <w:rsid w:val="00EC7694"/>
    <w:rsid w:val="00ED1C90"/>
    <w:rsid w:val="00ED4D44"/>
    <w:rsid w:val="00EE2E8C"/>
    <w:rsid w:val="00EE5A6F"/>
    <w:rsid w:val="00F03E48"/>
    <w:rsid w:val="00F2169D"/>
    <w:rsid w:val="00F25343"/>
    <w:rsid w:val="00F257F7"/>
    <w:rsid w:val="00F409AB"/>
    <w:rsid w:val="00F52F96"/>
    <w:rsid w:val="00F57BA7"/>
    <w:rsid w:val="00F60C65"/>
    <w:rsid w:val="00F6268E"/>
    <w:rsid w:val="00F62C8B"/>
    <w:rsid w:val="00F63FEF"/>
    <w:rsid w:val="00F66CB2"/>
    <w:rsid w:val="00F81821"/>
    <w:rsid w:val="00F82A1E"/>
    <w:rsid w:val="00F85AFD"/>
    <w:rsid w:val="00F86146"/>
    <w:rsid w:val="00F95C30"/>
    <w:rsid w:val="00F960AA"/>
    <w:rsid w:val="00FB0F59"/>
    <w:rsid w:val="00FB419C"/>
    <w:rsid w:val="00FD1D06"/>
    <w:rsid w:val="00FD6545"/>
    <w:rsid w:val="00FE50BE"/>
    <w:rsid w:val="00FE7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ru v:ext="edit" colors="#c30,#9c0,#03c,#00c"/>
      <o:colormenu v:ext="edit" fillcolor="#669"/>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cuatie">
    <w:name w:val="ecuatie"/>
    <w:basedOn w:val="Normal"/>
    <w:rsid w:val="00D765B7"/>
    <w:pPr>
      <w:tabs>
        <w:tab w:val="left" w:pos="567"/>
        <w:tab w:val="right" w:pos="7711"/>
      </w:tabs>
      <w:spacing w:before="120" w:after="120" w:line="288" w:lineRule="auto"/>
      <w:jc w:val="center"/>
    </w:pPr>
    <w:rPr>
      <w:rFonts w:eastAsia="Times New Roman"/>
      <w:sz w:val="22"/>
      <w:szCs w:val="22"/>
      <w:lang w:val="ro-RO" w:eastAsia="en-US"/>
    </w:rPr>
  </w:style>
  <w:style w:type="paragraph" w:styleId="Header">
    <w:name w:val="header"/>
    <w:basedOn w:val="Normal"/>
    <w:rsid w:val="004D19D9"/>
    <w:pPr>
      <w:tabs>
        <w:tab w:val="center" w:pos="4320"/>
        <w:tab w:val="right" w:pos="8640"/>
      </w:tabs>
      <w:spacing w:before="120" w:after="120"/>
      <w:jc w:val="both"/>
    </w:pPr>
    <w:rPr>
      <w:rFonts w:ascii="Trebuchet MS" w:eastAsia="Times New Roman" w:hAnsi="Trebuchet MS"/>
      <w:sz w:val="18"/>
      <w:lang w:val="ro-RO" w:eastAsia="ro-RO"/>
    </w:rPr>
  </w:style>
  <w:style w:type="table" w:styleId="TableGrid">
    <w:name w:val="Table Grid"/>
    <w:basedOn w:val="TableNormal"/>
    <w:rsid w:val="00533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6C659F"/>
    <w:pPr>
      <w:spacing w:before="120" w:after="120" w:line="360" w:lineRule="auto"/>
      <w:jc w:val="both"/>
    </w:pPr>
    <w:rPr>
      <w:rFonts w:ascii="Trebuchet MS" w:eastAsia="Times New Roman" w:hAnsi="Trebuchet MS" w:cs="Arial"/>
      <w:sz w:val="18"/>
      <w:lang w:val="ro-RO" w:eastAsia="ro-RO"/>
    </w:rPr>
  </w:style>
  <w:style w:type="paragraph" w:styleId="BodyTextIndent2">
    <w:name w:val="Body Text Indent 2"/>
    <w:basedOn w:val="Normal"/>
    <w:rsid w:val="006C659F"/>
    <w:pPr>
      <w:spacing w:before="120" w:after="120"/>
      <w:ind w:left="360"/>
      <w:jc w:val="both"/>
    </w:pPr>
    <w:rPr>
      <w:rFonts w:ascii="Trebuchet MS" w:eastAsia="Times New Roman" w:hAnsi="Trebuchet MS"/>
      <w:i/>
      <w:iCs/>
      <w:sz w:val="18"/>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tuiasi</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muca</dc:creator>
  <cp:lastModifiedBy>Cristina</cp:lastModifiedBy>
  <cp:revision>2</cp:revision>
  <cp:lastPrinted>2009-10-06T11:27:00Z</cp:lastPrinted>
  <dcterms:created xsi:type="dcterms:W3CDTF">2015-12-14T07:31:00Z</dcterms:created>
  <dcterms:modified xsi:type="dcterms:W3CDTF">2015-12-14T07:31:00Z</dcterms:modified>
</cp:coreProperties>
</file>